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7652" w14:textId="77777777" w:rsidR="006B647B" w:rsidRDefault="006B647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D97F5A5" w14:textId="77777777" w:rsidR="006B647B" w:rsidRDefault="006B647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B647B" w14:paraId="2F6BEB4E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9B763DB" w14:textId="77777777" w:rsidR="006B647B" w:rsidRDefault="006B647B">
            <w:pPr>
              <w:pStyle w:val="ConsPlusNormal"/>
              <w:outlineLvl w:val="0"/>
            </w:pPr>
            <w:r>
              <w:t>14 июля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B7E82C8" w14:textId="77777777" w:rsidR="006B647B" w:rsidRDefault="006B647B">
            <w:pPr>
              <w:pStyle w:val="ConsPlusNormal"/>
              <w:jc w:val="right"/>
              <w:outlineLvl w:val="0"/>
            </w:pPr>
            <w:r>
              <w:t>N 319-У</w:t>
            </w:r>
          </w:p>
        </w:tc>
      </w:tr>
    </w:tbl>
    <w:p w14:paraId="5A2ECF19" w14:textId="77777777" w:rsidR="006B647B" w:rsidRDefault="006B647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0CBE206" w14:textId="77777777" w:rsidR="006B647B" w:rsidRDefault="006B647B">
      <w:pPr>
        <w:pStyle w:val="ConsPlusNormal"/>
        <w:jc w:val="both"/>
      </w:pPr>
    </w:p>
    <w:p w14:paraId="38AAE841" w14:textId="77777777" w:rsidR="006B647B" w:rsidRDefault="006B647B">
      <w:pPr>
        <w:pStyle w:val="ConsPlusTitle"/>
        <w:jc w:val="center"/>
      </w:pPr>
      <w:r>
        <w:t>УКАЗ</w:t>
      </w:r>
    </w:p>
    <w:p w14:paraId="0F9CEAEB" w14:textId="77777777" w:rsidR="006B647B" w:rsidRDefault="006B647B">
      <w:pPr>
        <w:pStyle w:val="ConsPlusTitle"/>
        <w:jc w:val="center"/>
      </w:pPr>
    </w:p>
    <w:p w14:paraId="11ED0307" w14:textId="77777777" w:rsidR="006B647B" w:rsidRDefault="006B647B">
      <w:pPr>
        <w:pStyle w:val="ConsPlusTitle"/>
        <w:jc w:val="center"/>
      </w:pPr>
      <w:r>
        <w:t>ГЛАВЫ РЕСПУБЛИКИ КРЫМ</w:t>
      </w:r>
    </w:p>
    <w:p w14:paraId="4C99EC39" w14:textId="77777777" w:rsidR="006B647B" w:rsidRDefault="006B647B">
      <w:pPr>
        <w:pStyle w:val="ConsPlusTitle"/>
        <w:jc w:val="center"/>
      </w:pPr>
    </w:p>
    <w:p w14:paraId="480827E4" w14:textId="77777777" w:rsidR="006B647B" w:rsidRDefault="006B647B">
      <w:pPr>
        <w:pStyle w:val="ConsPlusTitle"/>
        <w:jc w:val="center"/>
      </w:pPr>
      <w:r>
        <w:t>ОБ УТВЕРЖДЕНИИ ПОЛОЖЕНИЯ О ПОРЯДКЕ ОСУЩЕСТВЛЕНИЯ КОНТРОЛЯ</w:t>
      </w:r>
    </w:p>
    <w:p w14:paraId="7BEF1FDB" w14:textId="77777777" w:rsidR="006B647B" w:rsidRDefault="006B647B">
      <w:pPr>
        <w:pStyle w:val="ConsPlusTitle"/>
        <w:jc w:val="center"/>
      </w:pPr>
      <w:r>
        <w:t>ЗА СОБЛЮДЕНИЕМ ЗАКОНОДАТЕЛЬСТВА РОССИЙСКОЙ ФЕДЕРАЦИИ</w:t>
      </w:r>
    </w:p>
    <w:p w14:paraId="1FA60015" w14:textId="77777777" w:rsidR="006B647B" w:rsidRDefault="006B647B">
      <w:pPr>
        <w:pStyle w:val="ConsPlusTitle"/>
        <w:jc w:val="center"/>
      </w:pPr>
      <w:r>
        <w:t>О ПРОТИВОДЕЙСТВИИ КОРРУПЦИИ В ОРГАНИЗАЦИЯХ, СОЗДАВАЕМЫХ</w:t>
      </w:r>
    </w:p>
    <w:p w14:paraId="3E5DF248" w14:textId="77777777" w:rsidR="006B647B" w:rsidRDefault="006B647B">
      <w:pPr>
        <w:pStyle w:val="ConsPlusTitle"/>
        <w:jc w:val="center"/>
      </w:pPr>
      <w:r>
        <w:t>ДЛЯ ВЫПОЛНЕНИЯ ЗАДАЧ, ПОСТАВЛЕННЫХ ПЕРЕД ИСПОЛНИТЕЛЬНЫМИ</w:t>
      </w:r>
    </w:p>
    <w:p w14:paraId="35248707" w14:textId="77777777" w:rsidR="006B647B" w:rsidRDefault="006B647B">
      <w:pPr>
        <w:pStyle w:val="ConsPlusTitle"/>
        <w:jc w:val="center"/>
      </w:pPr>
      <w:r>
        <w:t>ОРГАНАМИ РЕСПУБЛИКИ КРЫМ, АППАРАТОМ СОВЕТА МИНИСТРОВ</w:t>
      </w:r>
    </w:p>
    <w:p w14:paraId="555CED56" w14:textId="77777777" w:rsidR="006B647B" w:rsidRDefault="006B647B">
      <w:pPr>
        <w:pStyle w:val="ConsPlusTitle"/>
        <w:jc w:val="center"/>
      </w:pPr>
      <w:r>
        <w:t>РЕСПУБЛИКИ КРЫМ, ГОСУДАРСТВЕННЫХ УЧРЕЖДЕНИЯХ</w:t>
      </w:r>
    </w:p>
    <w:p w14:paraId="6909D541" w14:textId="77777777" w:rsidR="006B647B" w:rsidRDefault="006B647B">
      <w:pPr>
        <w:pStyle w:val="ConsPlusTitle"/>
        <w:jc w:val="center"/>
      </w:pPr>
      <w:r>
        <w:t>РЕСПУБЛИКИ КРЫМ, ГОСУДАРСТВЕННЫХ УНИТАРНЫХ ПРЕДПРИЯТИЯХ</w:t>
      </w:r>
    </w:p>
    <w:p w14:paraId="394716B9" w14:textId="77777777" w:rsidR="006B647B" w:rsidRDefault="006B647B">
      <w:pPr>
        <w:pStyle w:val="ConsPlusTitle"/>
        <w:jc w:val="center"/>
      </w:pPr>
      <w:r>
        <w:t>РЕСПУБЛИКИ КРЫМ, ОТНЕСЕННЫХ К ВЕДЕНИЮ СООТВЕТСТВУЮЩЕГО</w:t>
      </w:r>
    </w:p>
    <w:p w14:paraId="773F9790" w14:textId="77777777" w:rsidR="006B647B" w:rsidRDefault="006B647B">
      <w:pPr>
        <w:pStyle w:val="ConsPlusTitle"/>
        <w:jc w:val="center"/>
      </w:pPr>
      <w:r>
        <w:t>ИСПОЛНИТЕЛЬНОГО ОРГАНА РЕСПУБЛИКИ КРЫМ, АППАРАТА СОВЕТА</w:t>
      </w:r>
    </w:p>
    <w:p w14:paraId="5DA65FC7" w14:textId="77777777" w:rsidR="006B647B" w:rsidRDefault="006B647B">
      <w:pPr>
        <w:pStyle w:val="ConsPlusTitle"/>
        <w:jc w:val="center"/>
      </w:pPr>
      <w:r>
        <w:t>МИНИСТРОВ РЕСПУБЛИКИ КРЫМ, А ТАКЖЕ ЗА РЕАЛИЗАЦИЕЙ В ЭТИХ</w:t>
      </w:r>
    </w:p>
    <w:p w14:paraId="52B547DC" w14:textId="77777777" w:rsidR="006B647B" w:rsidRDefault="006B647B">
      <w:pPr>
        <w:pStyle w:val="ConsPlusTitle"/>
        <w:jc w:val="center"/>
      </w:pPr>
      <w:r>
        <w:t>ОРГАНИЗАЦИЯХ, УЧРЕЖДЕНИЯХ И ПРЕДПРИЯТИЯХ МЕР ПО ПРОФИЛАКТИКЕ</w:t>
      </w:r>
    </w:p>
    <w:p w14:paraId="0F929259" w14:textId="77777777" w:rsidR="006B647B" w:rsidRDefault="006B647B">
      <w:pPr>
        <w:pStyle w:val="ConsPlusTitle"/>
        <w:jc w:val="center"/>
      </w:pPr>
      <w:r>
        <w:t>КОРРУПЦИОННЫХ ПРАВОНАРУШЕНИЙ</w:t>
      </w:r>
    </w:p>
    <w:p w14:paraId="0505287E" w14:textId="77777777" w:rsidR="006B647B" w:rsidRDefault="006B64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B647B" w14:paraId="3E24870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F1A2E" w14:textId="77777777" w:rsidR="006B647B" w:rsidRDefault="006B64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C173A" w14:textId="77777777" w:rsidR="006B647B" w:rsidRDefault="006B64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CA3CE9A" w14:textId="77777777" w:rsidR="006B647B" w:rsidRDefault="006B64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339F58A" w14:textId="77777777" w:rsidR="006B647B" w:rsidRDefault="006B64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Республики Крым от 11.12.2017 </w:t>
            </w:r>
            <w:hyperlink r:id="rId5">
              <w:r>
                <w:rPr>
                  <w:color w:val="0000FF"/>
                </w:rPr>
                <w:t>N 525-У</w:t>
              </w:r>
            </w:hyperlink>
            <w:r>
              <w:rPr>
                <w:color w:val="392C69"/>
              </w:rPr>
              <w:t>,</w:t>
            </w:r>
          </w:p>
          <w:p w14:paraId="518D71E5" w14:textId="77777777" w:rsidR="006B647B" w:rsidRDefault="006B64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24.10.2022 </w:t>
            </w:r>
            <w:hyperlink r:id="rId6">
              <w:r>
                <w:rPr>
                  <w:color w:val="0000FF"/>
                </w:rPr>
                <w:t>N 277-У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731F6" w14:textId="77777777" w:rsidR="006B647B" w:rsidRDefault="006B647B">
            <w:pPr>
              <w:pStyle w:val="ConsPlusNormal"/>
            </w:pPr>
          </w:p>
        </w:tc>
      </w:tr>
    </w:tbl>
    <w:p w14:paraId="1A5DF204" w14:textId="77777777" w:rsidR="006B647B" w:rsidRDefault="006B647B">
      <w:pPr>
        <w:pStyle w:val="ConsPlusNormal"/>
        <w:jc w:val="center"/>
      </w:pPr>
    </w:p>
    <w:p w14:paraId="211A3356" w14:textId="77777777" w:rsidR="006B647B" w:rsidRDefault="006B647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8">
        <w:r>
          <w:rPr>
            <w:color w:val="0000FF"/>
          </w:rPr>
          <w:t>Указом</w:t>
        </w:r>
      </w:hyperlink>
      <w:r>
        <w:t xml:space="preserve"> Президента Российской Федерации от 15 июля 2015 года N 364 "О мерах по совершенствованию организации деятельности в области противодействия коррупции", </w:t>
      </w:r>
      <w:hyperlink r:id="rId9">
        <w:r>
          <w:rPr>
            <w:color w:val="0000FF"/>
          </w:rPr>
          <w:t>статьями 64</w:t>
        </w:r>
      </w:hyperlink>
      <w:r>
        <w:t xml:space="preserve">, </w:t>
      </w:r>
      <w:hyperlink r:id="rId10">
        <w:r>
          <w:rPr>
            <w:color w:val="0000FF"/>
          </w:rPr>
          <w:t>65</w:t>
        </w:r>
      </w:hyperlink>
      <w:r>
        <w:t xml:space="preserve"> Конституции Республики Крым, </w:t>
      </w:r>
      <w:hyperlink r:id="rId11">
        <w:r>
          <w:rPr>
            <w:color w:val="0000FF"/>
          </w:rPr>
          <w:t>статьями 10</w:t>
        </w:r>
      </w:hyperlink>
      <w:r>
        <w:t xml:space="preserve">, </w:t>
      </w:r>
      <w:hyperlink r:id="rId12">
        <w:r>
          <w:rPr>
            <w:color w:val="0000FF"/>
          </w:rPr>
          <w:t>12</w:t>
        </w:r>
      </w:hyperlink>
      <w:r>
        <w:t xml:space="preserve"> Закона Республики Крым от 19 июля 2022 года N 307-ЗРК/2022 "Об исполнительных органах Республики Крым", </w:t>
      </w:r>
      <w:hyperlink r:id="rId13">
        <w:r>
          <w:rPr>
            <w:color w:val="0000FF"/>
          </w:rPr>
          <w:t>Указом</w:t>
        </w:r>
      </w:hyperlink>
      <w:r>
        <w:t xml:space="preserve"> Главы Республики Крым от 28 июля 2015 года N 197-У "О возложении осуществления функций органа Республики Крым по профилактике коррупционных и иных правонарушений", </w:t>
      </w:r>
      <w:hyperlink r:id="rId14">
        <w:r>
          <w:rPr>
            <w:color w:val="0000FF"/>
          </w:rPr>
          <w:t>Указом</w:t>
        </w:r>
      </w:hyperlink>
      <w:r>
        <w:t xml:space="preserve"> Главы Республики Крым от 29 июня 2020 года N 210-У "Об утверждении Положения о Комитете по противодействию коррупции Республики Крым" постановляю:</w:t>
      </w:r>
    </w:p>
    <w:p w14:paraId="05302058" w14:textId="77777777" w:rsidR="006B647B" w:rsidRDefault="006B647B">
      <w:pPr>
        <w:pStyle w:val="ConsPlusNormal"/>
        <w:jc w:val="both"/>
      </w:pPr>
      <w:r>
        <w:t xml:space="preserve">(преамбула в ред. </w:t>
      </w:r>
      <w:hyperlink r:id="rId15">
        <w:r>
          <w:rPr>
            <w:color w:val="0000FF"/>
          </w:rPr>
          <w:t>Указа</w:t>
        </w:r>
      </w:hyperlink>
      <w:r>
        <w:t xml:space="preserve"> Главы Республики Крым от 24.10.2022 N 277-У)</w:t>
      </w:r>
    </w:p>
    <w:p w14:paraId="225588FE" w14:textId="77777777" w:rsidR="006B647B" w:rsidRDefault="006B647B">
      <w:pPr>
        <w:pStyle w:val="ConsPlusNormal"/>
        <w:jc w:val="both"/>
      </w:pPr>
    </w:p>
    <w:p w14:paraId="46753484" w14:textId="77777777" w:rsidR="006B647B" w:rsidRDefault="006B647B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47">
        <w:r>
          <w:rPr>
            <w:color w:val="0000FF"/>
          </w:rPr>
          <w:t>Положение</w:t>
        </w:r>
      </w:hyperlink>
      <w:r>
        <w:t xml:space="preserve"> о порядке осуществления контроля за соблюдением законодательства Российской Федерации о противодействии коррупции в организациях, создаваемых для выполнения задач, поставленных перед исполнительными органами Республики Крым, Аппаратом Совета министров Республики Крым, государственных учреждениях Республики Крым, государственных унитарных предприятиях Республики Крым, отнесенных к ведению соответствующего исполнительного органа Республики Крым, Аппарата Совета министров Республики Крым, а также за реализацией в этих организациях, учреждениях и предприятиях мер по профилактике коррупционных правонарушений.</w:t>
      </w:r>
    </w:p>
    <w:p w14:paraId="196C874B" w14:textId="77777777" w:rsidR="006B647B" w:rsidRDefault="006B647B">
      <w:pPr>
        <w:pStyle w:val="ConsPlusNormal"/>
        <w:jc w:val="both"/>
      </w:pPr>
      <w:r>
        <w:t xml:space="preserve">(п. 1 в ред. </w:t>
      </w:r>
      <w:hyperlink r:id="rId16">
        <w:r>
          <w:rPr>
            <w:color w:val="0000FF"/>
          </w:rPr>
          <w:t>Указа</w:t>
        </w:r>
      </w:hyperlink>
      <w:r>
        <w:t xml:space="preserve"> Главы Республики Крым от 24.10.2022 N 277-У)</w:t>
      </w:r>
    </w:p>
    <w:p w14:paraId="738F0BD4" w14:textId="77777777" w:rsidR="006B647B" w:rsidRDefault="006B647B">
      <w:pPr>
        <w:pStyle w:val="ConsPlusNormal"/>
        <w:jc w:val="both"/>
      </w:pPr>
    </w:p>
    <w:p w14:paraId="51C5BE13" w14:textId="77777777" w:rsidR="006B647B" w:rsidRDefault="006B647B">
      <w:pPr>
        <w:pStyle w:val="ConsPlusNormal"/>
        <w:ind w:firstLine="540"/>
        <w:jc w:val="both"/>
      </w:pPr>
      <w:r>
        <w:t>2. Контроль за выполнением настоящего Указа оставляю за собой.</w:t>
      </w:r>
    </w:p>
    <w:p w14:paraId="2A19B4B2" w14:textId="77777777" w:rsidR="006B647B" w:rsidRDefault="006B647B">
      <w:pPr>
        <w:pStyle w:val="ConsPlusNormal"/>
        <w:jc w:val="both"/>
      </w:pPr>
    </w:p>
    <w:p w14:paraId="3735E9AE" w14:textId="77777777" w:rsidR="006B647B" w:rsidRDefault="006B647B">
      <w:pPr>
        <w:pStyle w:val="ConsPlusNormal"/>
        <w:jc w:val="right"/>
      </w:pPr>
      <w:r>
        <w:t>Глава Республики Крым</w:t>
      </w:r>
    </w:p>
    <w:p w14:paraId="2A5289F6" w14:textId="77777777" w:rsidR="006B647B" w:rsidRDefault="006B647B">
      <w:pPr>
        <w:pStyle w:val="ConsPlusNormal"/>
        <w:jc w:val="right"/>
      </w:pPr>
      <w:r>
        <w:t>С.АКСЕНОВ</w:t>
      </w:r>
    </w:p>
    <w:p w14:paraId="3B835C5D" w14:textId="77777777" w:rsidR="006B647B" w:rsidRDefault="006B647B">
      <w:pPr>
        <w:pStyle w:val="ConsPlusNormal"/>
      </w:pPr>
      <w:r>
        <w:t>г. Симферополь</w:t>
      </w:r>
    </w:p>
    <w:p w14:paraId="397B25E4" w14:textId="77777777" w:rsidR="006B647B" w:rsidRDefault="006B647B">
      <w:pPr>
        <w:pStyle w:val="ConsPlusNormal"/>
        <w:spacing w:before="220"/>
      </w:pPr>
      <w:r>
        <w:lastRenderedPageBreak/>
        <w:t>14 июля 2017 года</w:t>
      </w:r>
    </w:p>
    <w:p w14:paraId="446967F5" w14:textId="77777777" w:rsidR="006B647B" w:rsidRDefault="006B647B">
      <w:pPr>
        <w:pStyle w:val="ConsPlusNormal"/>
        <w:spacing w:before="220"/>
      </w:pPr>
      <w:r>
        <w:t>N 319-У</w:t>
      </w:r>
    </w:p>
    <w:p w14:paraId="1AC5EA76" w14:textId="77777777" w:rsidR="006B647B" w:rsidRDefault="006B647B">
      <w:pPr>
        <w:pStyle w:val="ConsPlusNormal"/>
        <w:jc w:val="both"/>
      </w:pPr>
    </w:p>
    <w:p w14:paraId="35C07D25" w14:textId="77777777" w:rsidR="006B647B" w:rsidRDefault="006B647B">
      <w:pPr>
        <w:pStyle w:val="ConsPlusNormal"/>
        <w:jc w:val="both"/>
      </w:pPr>
    </w:p>
    <w:p w14:paraId="348DCAD6" w14:textId="77777777" w:rsidR="006B647B" w:rsidRDefault="006B647B">
      <w:pPr>
        <w:pStyle w:val="ConsPlusNormal"/>
        <w:jc w:val="both"/>
      </w:pPr>
    </w:p>
    <w:p w14:paraId="3EAB37C7" w14:textId="77777777" w:rsidR="006B647B" w:rsidRDefault="006B647B">
      <w:pPr>
        <w:pStyle w:val="ConsPlusNormal"/>
        <w:jc w:val="both"/>
      </w:pPr>
    </w:p>
    <w:p w14:paraId="4987A46F" w14:textId="77777777" w:rsidR="006B647B" w:rsidRDefault="006B647B">
      <w:pPr>
        <w:pStyle w:val="ConsPlusNormal"/>
        <w:jc w:val="both"/>
      </w:pPr>
    </w:p>
    <w:p w14:paraId="73BC19AD" w14:textId="77777777" w:rsidR="006B647B" w:rsidRDefault="006B647B">
      <w:pPr>
        <w:pStyle w:val="ConsPlusNormal"/>
        <w:jc w:val="right"/>
        <w:outlineLvl w:val="0"/>
      </w:pPr>
      <w:r>
        <w:t>Приложение</w:t>
      </w:r>
    </w:p>
    <w:p w14:paraId="1231FC82" w14:textId="77777777" w:rsidR="006B647B" w:rsidRDefault="006B647B">
      <w:pPr>
        <w:pStyle w:val="ConsPlusNormal"/>
        <w:jc w:val="right"/>
      </w:pPr>
      <w:r>
        <w:t>к Указу</w:t>
      </w:r>
    </w:p>
    <w:p w14:paraId="22B0C80B" w14:textId="77777777" w:rsidR="006B647B" w:rsidRDefault="006B647B">
      <w:pPr>
        <w:pStyle w:val="ConsPlusNormal"/>
        <w:jc w:val="right"/>
      </w:pPr>
      <w:r>
        <w:t>Главы Республики Крым</w:t>
      </w:r>
    </w:p>
    <w:p w14:paraId="72F7060A" w14:textId="77777777" w:rsidR="006B647B" w:rsidRDefault="006B647B">
      <w:pPr>
        <w:pStyle w:val="ConsPlusNormal"/>
        <w:jc w:val="right"/>
      </w:pPr>
      <w:r>
        <w:t>от 14.07.2017 N 319-У</w:t>
      </w:r>
    </w:p>
    <w:p w14:paraId="09AFA8BE" w14:textId="77777777" w:rsidR="006B647B" w:rsidRDefault="006B647B">
      <w:pPr>
        <w:pStyle w:val="ConsPlusNormal"/>
        <w:jc w:val="both"/>
      </w:pPr>
    </w:p>
    <w:p w14:paraId="32E94549" w14:textId="77777777" w:rsidR="006B647B" w:rsidRDefault="006B647B">
      <w:pPr>
        <w:pStyle w:val="ConsPlusTitle"/>
        <w:jc w:val="center"/>
      </w:pPr>
      <w:bookmarkStart w:id="0" w:name="P47"/>
      <w:bookmarkEnd w:id="0"/>
      <w:r>
        <w:t>ПОЛОЖЕНИЕ</w:t>
      </w:r>
    </w:p>
    <w:p w14:paraId="3A13C734" w14:textId="77777777" w:rsidR="006B647B" w:rsidRDefault="006B647B">
      <w:pPr>
        <w:pStyle w:val="ConsPlusTitle"/>
        <w:jc w:val="center"/>
      </w:pPr>
      <w:r>
        <w:t>О ПОРЯДКЕ ОСУЩЕСТВЛЕНИЯ КОНТРОЛЯ ЗА СОБЛЮДЕНИЕМ</w:t>
      </w:r>
    </w:p>
    <w:p w14:paraId="23CDECE2" w14:textId="77777777" w:rsidR="006B647B" w:rsidRDefault="006B647B">
      <w:pPr>
        <w:pStyle w:val="ConsPlusTitle"/>
        <w:jc w:val="center"/>
      </w:pPr>
      <w:r>
        <w:t>ЗАКОНОДАТЕЛЬСТВА РОССИЙСКОЙ ФЕДЕРАЦИИ О ПРОТИВОДЕЙСТВИИ</w:t>
      </w:r>
    </w:p>
    <w:p w14:paraId="2E056F85" w14:textId="77777777" w:rsidR="006B647B" w:rsidRDefault="006B647B">
      <w:pPr>
        <w:pStyle w:val="ConsPlusTitle"/>
        <w:jc w:val="center"/>
      </w:pPr>
      <w:r>
        <w:t>КОРРУПЦИИ В ОРГАНИЗАЦИЯХ, СОЗДАВАЕМЫХ ДЛЯ ВЫПОЛНЕНИЯ ЗАДАЧ,</w:t>
      </w:r>
    </w:p>
    <w:p w14:paraId="21941DDB" w14:textId="77777777" w:rsidR="006B647B" w:rsidRDefault="006B647B">
      <w:pPr>
        <w:pStyle w:val="ConsPlusTitle"/>
        <w:jc w:val="center"/>
      </w:pPr>
      <w:r>
        <w:t>ПОСТАВЛЕННЫХ ПЕРЕД ИСПОЛНИТЕЛЬНЫМИ ОРГАНАМИ РЕСПУБЛИКИ КРЫМ,</w:t>
      </w:r>
    </w:p>
    <w:p w14:paraId="4A4A1A8C" w14:textId="77777777" w:rsidR="006B647B" w:rsidRDefault="006B647B">
      <w:pPr>
        <w:pStyle w:val="ConsPlusTitle"/>
        <w:jc w:val="center"/>
      </w:pPr>
      <w:r>
        <w:t>АППАРАТОМ СОВЕТА МИНИСТРОВ РЕСПУБЛИКИ КРЫМ, ГОСУДАРСТВЕННЫХ</w:t>
      </w:r>
    </w:p>
    <w:p w14:paraId="17E94B59" w14:textId="77777777" w:rsidR="006B647B" w:rsidRDefault="006B647B">
      <w:pPr>
        <w:pStyle w:val="ConsPlusTitle"/>
        <w:jc w:val="center"/>
      </w:pPr>
      <w:r>
        <w:t>УЧРЕЖДЕНИЯХ РЕСПУБЛИКИ КРЫМ, ГОСУДАРСТВЕННЫХ УНИТАРНЫХ</w:t>
      </w:r>
    </w:p>
    <w:p w14:paraId="6BFC4AAE" w14:textId="77777777" w:rsidR="006B647B" w:rsidRDefault="006B647B">
      <w:pPr>
        <w:pStyle w:val="ConsPlusTitle"/>
        <w:jc w:val="center"/>
      </w:pPr>
      <w:r>
        <w:t>ПРЕДПРИЯТИЯХ РЕСПУБЛИКИ КРЫМ, ОТНЕСЕННЫХ К ВЕДЕНИЮ</w:t>
      </w:r>
    </w:p>
    <w:p w14:paraId="48C9DBA3" w14:textId="77777777" w:rsidR="006B647B" w:rsidRDefault="006B647B">
      <w:pPr>
        <w:pStyle w:val="ConsPlusTitle"/>
        <w:jc w:val="center"/>
      </w:pPr>
      <w:r>
        <w:t>СООТВЕТСТВУЮЩЕГО ИСПОЛНИТЕЛЬНОГО ОРГАНА РЕСПУБЛИКИ КРЫМ,</w:t>
      </w:r>
    </w:p>
    <w:p w14:paraId="02FBE1BF" w14:textId="77777777" w:rsidR="006B647B" w:rsidRDefault="006B647B">
      <w:pPr>
        <w:pStyle w:val="ConsPlusTitle"/>
        <w:jc w:val="center"/>
      </w:pPr>
      <w:r>
        <w:t>АППАРАТА СОВЕТА МИНИСТРОВ РЕСПУБЛИКИ КРЫМ, А ТАКЖЕ</w:t>
      </w:r>
    </w:p>
    <w:p w14:paraId="14101496" w14:textId="77777777" w:rsidR="006B647B" w:rsidRDefault="006B647B">
      <w:pPr>
        <w:pStyle w:val="ConsPlusTitle"/>
        <w:jc w:val="center"/>
      </w:pPr>
      <w:r>
        <w:t>ЗА РЕАЛИЗАЦИЕЙ В ЭТИХ ОРГАНИЗАЦИЯХ, УЧРЕЖДЕНИЯХ</w:t>
      </w:r>
    </w:p>
    <w:p w14:paraId="47F27AD0" w14:textId="77777777" w:rsidR="006B647B" w:rsidRDefault="006B647B">
      <w:pPr>
        <w:pStyle w:val="ConsPlusTitle"/>
        <w:jc w:val="center"/>
      </w:pPr>
      <w:r>
        <w:t>И ПРЕДПРИЯТИЯХ МЕР ПО ПРОФИЛАКТИКЕ</w:t>
      </w:r>
    </w:p>
    <w:p w14:paraId="3C5E5082" w14:textId="77777777" w:rsidR="006B647B" w:rsidRDefault="006B647B">
      <w:pPr>
        <w:pStyle w:val="ConsPlusTitle"/>
        <w:jc w:val="center"/>
      </w:pPr>
      <w:r>
        <w:t>КОРРУПЦИОННЫХ ПРАВОНАРУШЕНИЙ</w:t>
      </w:r>
    </w:p>
    <w:p w14:paraId="094367FE" w14:textId="77777777" w:rsidR="006B647B" w:rsidRDefault="006B64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B647B" w14:paraId="2383FCE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929CD" w14:textId="77777777" w:rsidR="006B647B" w:rsidRDefault="006B64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595F5" w14:textId="77777777" w:rsidR="006B647B" w:rsidRDefault="006B64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516B4D7" w14:textId="77777777" w:rsidR="006B647B" w:rsidRDefault="006B64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32477F8" w14:textId="77777777" w:rsidR="006B647B" w:rsidRDefault="006B64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Республики Крым от 24.10.2022 N 277-У)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B3317" w14:textId="77777777" w:rsidR="006B647B" w:rsidRDefault="006B647B">
            <w:pPr>
              <w:pStyle w:val="ConsPlusNormal"/>
            </w:pPr>
          </w:p>
        </w:tc>
      </w:tr>
    </w:tbl>
    <w:p w14:paraId="198B0ECE" w14:textId="77777777" w:rsidR="006B647B" w:rsidRDefault="006B647B">
      <w:pPr>
        <w:pStyle w:val="ConsPlusNormal"/>
        <w:jc w:val="center"/>
      </w:pPr>
    </w:p>
    <w:p w14:paraId="06C3AE3C" w14:textId="77777777" w:rsidR="006B647B" w:rsidRDefault="006B647B">
      <w:pPr>
        <w:pStyle w:val="ConsPlusNormal"/>
        <w:ind w:firstLine="540"/>
        <w:jc w:val="both"/>
      </w:pPr>
      <w:r>
        <w:t>1. Настоящим Положением определяется порядок осуществления контроля за соблюдением законодательства Российской Федерации о противодействии коррупции в организациях, создаваемых для выполнения задач, поставленных перед исполнительными органами Республики Крым, Аппаратом Совета министров Республики Крым, государственных учреждениях Республики Крым, государственных унитарных предприятиях Республики Крым, отнесенных к ведению соответствующего исполнительного органа Республики Крым, Аппарата Совета министров Республики Крым, а также за реализацией в этих организациях, учреждениях и предприятиях (далее - организации) мер по профилактике коррупционных правонарушений.</w:t>
      </w:r>
    </w:p>
    <w:p w14:paraId="1BFFEC85" w14:textId="77777777" w:rsidR="006B647B" w:rsidRDefault="006B647B">
      <w:pPr>
        <w:pStyle w:val="ConsPlusNormal"/>
        <w:spacing w:before="220"/>
        <w:ind w:firstLine="540"/>
        <w:jc w:val="both"/>
      </w:pPr>
      <w:r>
        <w:t xml:space="preserve">2. Контроль за соблюдением законодательства Российской Федерации о противодействии коррупции в организациях, а также за реализацией в этих организациях мер по профилактике коррупционных правонарушений (далее - контроль) не относится к функции государственного контроля (надзора) и на него не распространяются положения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14:paraId="4421710C" w14:textId="77777777" w:rsidR="006B647B" w:rsidRDefault="006B647B">
      <w:pPr>
        <w:pStyle w:val="ConsPlusNormal"/>
        <w:spacing w:before="220"/>
        <w:ind w:firstLine="540"/>
        <w:jc w:val="both"/>
      </w:pPr>
      <w:r>
        <w:t>3. Контроль осуществляется органом Республики Крым по профилактике коррупционных и иных правонарушений - Комитетом по противодействию коррупции Республики Крым (далее - Комитет) в виде:</w:t>
      </w:r>
    </w:p>
    <w:p w14:paraId="51FAC52E" w14:textId="77777777" w:rsidR="006B647B" w:rsidRDefault="006B647B">
      <w:pPr>
        <w:pStyle w:val="ConsPlusNormal"/>
        <w:spacing w:before="220"/>
        <w:ind w:firstLine="540"/>
        <w:jc w:val="both"/>
      </w:pPr>
      <w:r>
        <w:t>а) планового контрольного мероприятия;</w:t>
      </w:r>
    </w:p>
    <w:p w14:paraId="1C6B5E2A" w14:textId="77777777" w:rsidR="006B647B" w:rsidRDefault="006B647B">
      <w:pPr>
        <w:pStyle w:val="ConsPlusNormal"/>
        <w:spacing w:before="220"/>
        <w:ind w:firstLine="540"/>
        <w:jc w:val="both"/>
      </w:pPr>
      <w:r>
        <w:t>б) внепланового контрольного мероприятия.</w:t>
      </w:r>
    </w:p>
    <w:p w14:paraId="5E082CAD" w14:textId="77777777" w:rsidR="006B647B" w:rsidRDefault="006B647B">
      <w:pPr>
        <w:pStyle w:val="ConsPlusNormal"/>
        <w:spacing w:before="220"/>
        <w:ind w:firstLine="540"/>
        <w:jc w:val="both"/>
      </w:pPr>
      <w:r>
        <w:lastRenderedPageBreak/>
        <w:t>3.1. Плановое и внеплановое контрольные мероприятия могут осуществляться в форме документарного или выездного контрольного мероприятия.</w:t>
      </w:r>
    </w:p>
    <w:p w14:paraId="7AA6C442" w14:textId="77777777" w:rsidR="006B647B" w:rsidRDefault="006B647B">
      <w:pPr>
        <w:pStyle w:val="ConsPlusNormal"/>
        <w:spacing w:before="220"/>
        <w:ind w:firstLine="540"/>
        <w:jc w:val="both"/>
      </w:pPr>
      <w:r>
        <w:t>4. Основными целями контроля являются:</w:t>
      </w:r>
    </w:p>
    <w:p w14:paraId="6AC408E4" w14:textId="77777777" w:rsidR="006B647B" w:rsidRDefault="006B647B">
      <w:pPr>
        <w:pStyle w:val="ConsPlusNormal"/>
        <w:spacing w:before="220"/>
        <w:ind w:firstLine="540"/>
        <w:jc w:val="both"/>
      </w:pPr>
      <w:r>
        <w:t>а) обеспечение соблюдения организацией законодательства Российской Федерации в сфере противодействия коррупции;</w:t>
      </w:r>
    </w:p>
    <w:p w14:paraId="7D9608D6" w14:textId="77777777" w:rsidR="006B647B" w:rsidRDefault="006B647B">
      <w:pPr>
        <w:pStyle w:val="ConsPlusNormal"/>
        <w:spacing w:before="220"/>
        <w:ind w:firstLine="540"/>
        <w:jc w:val="both"/>
      </w:pPr>
      <w:r>
        <w:t>б) обеспечение реализации в организации мер по профилактике коррупционных правонарушений;</w:t>
      </w:r>
    </w:p>
    <w:p w14:paraId="7FDDFD2A" w14:textId="77777777" w:rsidR="006B647B" w:rsidRDefault="006B647B">
      <w:pPr>
        <w:pStyle w:val="ConsPlusNormal"/>
        <w:spacing w:before="220"/>
        <w:ind w:firstLine="540"/>
        <w:jc w:val="both"/>
      </w:pPr>
      <w:r>
        <w:t>в) выявление причин и условий, способствующих нарушению в организации законодательства Российской Федерации в сфере противодействия коррупции.</w:t>
      </w:r>
    </w:p>
    <w:p w14:paraId="0246252E" w14:textId="77777777" w:rsidR="006B647B" w:rsidRDefault="006B647B">
      <w:pPr>
        <w:pStyle w:val="ConsPlusNormal"/>
        <w:spacing w:before="220"/>
        <w:ind w:firstLine="540"/>
        <w:jc w:val="both"/>
      </w:pPr>
      <w:r>
        <w:t>5. Предметом контроля являются:</w:t>
      </w:r>
    </w:p>
    <w:p w14:paraId="580CFEFF" w14:textId="77777777" w:rsidR="006B647B" w:rsidRDefault="006B647B">
      <w:pPr>
        <w:pStyle w:val="ConsPlusNormal"/>
        <w:spacing w:before="220"/>
        <w:ind w:firstLine="540"/>
        <w:jc w:val="both"/>
      </w:pPr>
      <w:r>
        <w:t>а) соблюдение в организации законодательства Российской Федерации о противодействии коррупции;</w:t>
      </w:r>
    </w:p>
    <w:p w14:paraId="059F59B4" w14:textId="77777777" w:rsidR="006B647B" w:rsidRDefault="006B647B">
      <w:pPr>
        <w:pStyle w:val="ConsPlusNormal"/>
        <w:spacing w:before="220"/>
        <w:ind w:firstLine="540"/>
        <w:jc w:val="both"/>
      </w:pPr>
      <w:r>
        <w:t>б) реализация в организации мер по профилактике коррупционных правонарушений;</w:t>
      </w:r>
    </w:p>
    <w:p w14:paraId="4D41096F" w14:textId="77777777" w:rsidR="006B647B" w:rsidRDefault="006B647B">
      <w:pPr>
        <w:pStyle w:val="ConsPlusNormal"/>
        <w:spacing w:before="220"/>
        <w:ind w:firstLine="540"/>
        <w:jc w:val="both"/>
      </w:pPr>
      <w:r>
        <w:t>в) соблюдение лицами, замещающими в организации отдельные должности на основании трудового договора, запретов, ограничений и требований, установленных в целях противодействия коррупции;</w:t>
      </w:r>
    </w:p>
    <w:p w14:paraId="5313C642" w14:textId="77777777" w:rsidR="006B647B" w:rsidRDefault="006B647B">
      <w:pPr>
        <w:pStyle w:val="ConsPlusNormal"/>
        <w:spacing w:before="220"/>
        <w:ind w:firstLine="540"/>
        <w:jc w:val="both"/>
      </w:pPr>
      <w:r>
        <w:t>г) организация антикоррупционного просвещения в организации.</w:t>
      </w:r>
    </w:p>
    <w:p w14:paraId="38A9B123" w14:textId="77777777" w:rsidR="006B647B" w:rsidRDefault="006B647B">
      <w:pPr>
        <w:pStyle w:val="ConsPlusNormal"/>
        <w:spacing w:before="220"/>
        <w:ind w:firstLine="540"/>
        <w:jc w:val="both"/>
      </w:pPr>
      <w:r>
        <w:t>6. Плановые контрольные мероприятия осуществляются в соответствии с планом контроля, утверждаемым Комитетом один раз в полугодие.</w:t>
      </w:r>
    </w:p>
    <w:p w14:paraId="60FD596A" w14:textId="77777777" w:rsidR="006B647B" w:rsidRDefault="006B647B">
      <w:pPr>
        <w:pStyle w:val="ConsPlusNormal"/>
        <w:spacing w:before="220"/>
        <w:ind w:firstLine="540"/>
        <w:jc w:val="both"/>
      </w:pPr>
      <w:r>
        <w:t>В плане контроля указываются организации, подлежащие контролю, а также сроки проведения контрольных мероприятий.</w:t>
      </w:r>
    </w:p>
    <w:p w14:paraId="725C1F35" w14:textId="77777777" w:rsidR="006B647B" w:rsidRDefault="006B647B">
      <w:pPr>
        <w:pStyle w:val="ConsPlusNormal"/>
        <w:spacing w:before="220"/>
        <w:ind w:firstLine="540"/>
        <w:jc w:val="both"/>
      </w:pPr>
      <w:r>
        <w:t>6.1. План контроля в трехдневный срок со дня утверждения размещается на официальном сайте Комитета в государственной информационной системе Республики Крым "Портал Правительства Республики Крым" (далее - официальный сайт Комитета).</w:t>
      </w:r>
    </w:p>
    <w:p w14:paraId="53261D14" w14:textId="77777777" w:rsidR="006B647B" w:rsidRDefault="006B647B">
      <w:pPr>
        <w:pStyle w:val="ConsPlusNormal"/>
        <w:spacing w:before="220"/>
        <w:ind w:firstLine="540"/>
        <w:jc w:val="both"/>
      </w:pPr>
      <w:r>
        <w:t>6.2. Плановое контрольное мероприятие в организации проводится не чаще чем один раз в три года.</w:t>
      </w:r>
    </w:p>
    <w:p w14:paraId="78366699" w14:textId="77777777" w:rsidR="006B647B" w:rsidRDefault="006B647B">
      <w:pPr>
        <w:pStyle w:val="ConsPlusNormal"/>
        <w:spacing w:before="220"/>
        <w:ind w:firstLine="540"/>
        <w:jc w:val="both"/>
      </w:pPr>
      <w:r>
        <w:t>6.3. Основанием для включения организации в план контроля является истечение трех лет со дня окончания проведения последнего планового контрольного мероприятия в организации.</w:t>
      </w:r>
    </w:p>
    <w:p w14:paraId="5A0AEFB8" w14:textId="77777777" w:rsidR="006B647B" w:rsidRDefault="006B647B">
      <w:pPr>
        <w:pStyle w:val="ConsPlusNormal"/>
        <w:spacing w:before="220"/>
        <w:ind w:firstLine="540"/>
        <w:jc w:val="both"/>
      </w:pPr>
      <w:bookmarkStart w:id="1" w:name="P83"/>
      <w:bookmarkEnd w:id="1"/>
      <w:r>
        <w:t>6.4. Плановое контрольное мероприятие проводится по следующим направлениям деятельности организации:</w:t>
      </w:r>
    </w:p>
    <w:p w14:paraId="709B54A9" w14:textId="77777777" w:rsidR="006B647B" w:rsidRDefault="006B647B">
      <w:pPr>
        <w:pStyle w:val="ConsPlusNormal"/>
        <w:spacing w:before="220"/>
        <w:ind w:firstLine="540"/>
        <w:jc w:val="both"/>
      </w:pPr>
      <w:r>
        <w:t>6.4.1. Нормативное обеспечение работы по противодействию коррупции:</w:t>
      </w:r>
    </w:p>
    <w:p w14:paraId="120BCA0A" w14:textId="77777777" w:rsidR="006B647B" w:rsidRDefault="006B647B">
      <w:pPr>
        <w:pStyle w:val="ConsPlusNormal"/>
        <w:spacing w:before="220"/>
        <w:ind w:firstLine="540"/>
        <w:jc w:val="both"/>
      </w:pPr>
      <w:r>
        <w:t>а) разработка и принятие плана мероприятий по противодействию коррупции в организации;</w:t>
      </w:r>
    </w:p>
    <w:p w14:paraId="695291CF" w14:textId="77777777" w:rsidR="006B647B" w:rsidRDefault="006B647B">
      <w:pPr>
        <w:pStyle w:val="ConsPlusNormal"/>
        <w:spacing w:before="220"/>
        <w:ind w:firstLine="540"/>
        <w:jc w:val="both"/>
      </w:pPr>
      <w:r>
        <w:t>б) разработка и принятие кодекса этики и служебного поведения работников организации;</w:t>
      </w:r>
    </w:p>
    <w:p w14:paraId="1FB0AA89" w14:textId="77777777" w:rsidR="006B647B" w:rsidRDefault="006B647B">
      <w:pPr>
        <w:pStyle w:val="ConsPlusNormal"/>
        <w:spacing w:before="220"/>
        <w:ind w:firstLine="540"/>
        <w:jc w:val="both"/>
      </w:pPr>
      <w:r>
        <w:t>в) разработка и принятие иных нормативных документов, регламентирующих вопросы противодействия коррупции в организации.</w:t>
      </w:r>
    </w:p>
    <w:p w14:paraId="578B18AB" w14:textId="77777777" w:rsidR="006B647B" w:rsidRDefault="006B647B">
      <w:pPr>
        <w:pStyle w:val="ConsPlusNormal"/>
        <w:spacing w:before="220"/>
        <w:ind w:firstLine="540"/>
        <w:jc w:val="both"/>
      </w:pPr>
      <w:r>
        <w:t>6.4.2. Разработка и внедрение специальных антикоррупционных процедур:</w:t>
      </w:r>
    </w:p>
    <w:p w14:paraId="0E3E3C3B" w14:textId="77777777" w:rsidR="006B647B" w:rsidRDefault="006B647B">
      <w:pPr>
        <w:pStyle w:val="ConsPlusNormal"/>
        <w:spacing w:before="220"/>
        <w:ind w:firstLine="540"/>
        <w:jc w:val="both"/>
      </w:pPr>
      <w:r>
        <w:t xml:space="preserve">а) уведомление работниками работодателя о фактах обращения в целях склонения работника </w:t>
      </w:r>
      <w:r>
        <w:lastRenderedPageBreak/>
        <w:t>к совершению коррупционных правонарушений и установление порядка рассмотрения таких уведомлений;</w:t>
      </w:r>
    </w:p>
    <w:p w14:paraId="04994A53" w14:textId="77777777" w:rsidR="006B647B" w:rsidRDefault="006B647B">
      <w:pPr>
        <w:pStyle w:val="ConsPlusNormal"/>
        <w:spacing w:before="220"/>
        <w:ind w:firstLine="540"/>
        <w:jc w:val="both"/>
      </w:pPr>
      <w:r>
        <w:t>б) уведомление работодателя о ставшей известной работнику информации о случаях совершения коррупционных правонарушений и установление порядка рассмотрения таких уведомлений;</w:t>
      </w:r>
    </w:p>
    <w:p w14:paraId="07C5100C" w14:textId="77777777" w:rsidR="006B647B" w:rsidRDefault="006B647B">
      <w:pPr>
        <w:pStyle w:val="ConsPlusNormal"/>
        <w:spacing w:before="220"/>
        <w:ind w:firstLine="540"/>
        <w:jc w:val="both"/>
      </w:pPr>
      <w:r>
        <w:t>в) информирование работниками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и установление порядка урегулирования конфликта интересов;</w:t>
      </w:r>
    </w:p>
    <w:p w14:paraId="2E05512F" w14:textId="77777777" w:rsidR="006B647B" w:rsidRDefault="006B647B">
      <w:pPr>
        <w:pStyle w:val="ConsPlusNormal"/>
        <w:spacing w:before="220"/>
        <w:ind w:firstLine="540"/>
        <w:jc w:val="both"/>
      </w:pPr>
      <w:r>
        <w:t>г) 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разработка соответствующих антикоррупционных мер.</w:t>
      </w:r>
    </w:p>
    <w:p w14:paraId="1D085417" w14:textId="77777777" w:rsidR="006B647B" w:rsidRDefault="006B647B">
      <w:pPr>
        <w:pStyle w:val="ConsPlusNormal"/>
        <w:spacing w:before="220"/>
        <w:ind w:firstLine="540"/>
        <w:jc w:val="both"/>
      </w:pPr>
      <w:r>
        <w:t>6.4.3. Обучение и информирование работников организации:</w:t>
      </w:r>
    </w:p>
    <w:p w14:paraId="638EABED" w14:textId="77777777" w:rsidR="006B647B" w:rsidRDefault="006B647B">
      <w:pPr>
        <w:pStyle w:val="ConsPlusNormal"/>
        <w:spacing w:before="220"/>
        <w:ind w:firstLine="540"/>
        <w:jc w:val="both"/>
      </w:pPr>
      <w:r>
        <w:t>а) ознакомление работников под роспись с нормативными документами, регламентирующими вопросы предупреждения и противодействия коррупции в организации;</w:t>
      </w:r>
    </w:p>
    <w:p w14:paraId="73669E6D" w14:textId="77777777" w:rsidR="006B647B" w:rsidRDefault="006B647B">
      <w:pPr>
        <w:pStyle w:val="ConsPlusNormal"/>
        <w:spacing w:before="220"/>
        <w:ind w:firstLine="540"/>
        <w:jc w:val="both"/>
      </w:pPr>
      <w:r>
        <w:t>б) проведение обучающих мероприятий по вопросам профилактики и противодействия коррупции;</w:t>
      </w:r>
    </w:p>
    <w:p w14:paraId="42D8BB0D" w14:textId="77777777" w:rsidR="006B647B" w:rsidRDefault="006B647B">
      <w:pPr>
        <w:pStyle w:val="ConsPlusNormal"/>
        <w:spacing w:before="220"/>
        <w:ind w:firstLine="540"/>
        <w:jc w:val="both"/>
      </w:pPr>
      <w:r>
        <w:t>в) организация индивидуального консультирования работников по вопросам применения (соблюдения) антикоррупционных стандартов и процедур.</w:t>
      </w:r>
    </w:p>
    <w:p w14:paraId="0F8CBA84" w14:textId="77777777" w:rsidR="006B647B" w:rsidRDefault="006B647B">
      <w:pPr>
        <w:pStyle w:val="ConsPlusNormal"/>
        <w:spacing w:before="220"/>
        <w:ind w:firstLine="540"/>
        <w:jc w:val="both"/>
      </w:pPr>
      <w:r>
        <w:t>6.4.4. Определение в организации подразделения (должностного лица), ответственного за профилактику коррупционных и иных правонарушений.</w:t>
      </w:r>
    </w:p>
    <w:p w14:paraId="24DC16CC" w14:textId="77777777" w:rsidR="006B647B" w:rsidRDefault="006B647B">
      <w:pPr>
        <w:pStyle w:val="ConsPlusNormal"/>
        <w:spacing w:before="220"/>
        <w:ind w:firstLine="540"/>
        <w:jc w:val="both"/>
      </w:pPr>
      <w:r>
        <w:t>6.4.5. Соблюдение лицами, замещающими отдельные должности на основании трудового договора в организациях, запретов, ограничений и требований, установленных в целях противодействия коррупции.</w:t>
      </w:r>
    </w:p>
    <w:p w14:paraId="2A635678" w14:textId="77777777" w:rsidR="006B647B" w:rsidRDefault="006B647B">
      <w:pPr>
        <w:pStyle w:val="ConsPlusNormal"/>
        <w:spacing w:before="220"/>
        <w:ind w:firstLine="540"/>
        <w:jc w:val="both"/>
      </w:pPr>
      <w:r>
        <w:t>6.4.6. Представление лицами, замещающими отдельные должности на основании трудового договора в организациях,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14:paraId="3FF90293" w14:textId="77777777" w:rsidR="006B647B" w:rsidRDefault="006B647B">
      <w:pPr>
        <w:pStyle w:val="ConsPlusNormal"/>
        <w:spacing w:before="220"/>
        <w:ind w:firstLine="540"/>
        <w:jc w:val="both"/>
      </w:pPr>
      <w:r>
        <w:t>6.4.7. Принятие в организации мер по недопущению составления неофициальной отчетности и использования поддельных документов.</w:t>
      </w:r>
    </w:p>
    <w:p w14:paraId="4EE49818" w14:textId="77777777" w:rsidR="006B647B" w:rsidRDefault="006B647B">
      <w:pPr>
        <w:pStyle w:val="ConsPlusNormal"/>
        <w:spacing w:before="220"/>
        <w:ind w:firstLine="540"/>
        <w:jc w:val="both"/>
      </w:pPr>
      <w:r>
        <w:t>6.4.8. Наличие отчетных материалов о проделанной в организации работе в сфере противодействия коррупции и о достигнутых результатах.</w:t>
      </w:r>
    </w:p>
    <w:p w14:paraId="32ABB0A1" w14:textId="77777777" w:rsidR="006B647B" w:rsidRDefault="006B647B">
      <w:pPr>
        <w:pStyle w:val="ConsPlusNormal"/>
        <w:spacing w:before="220"/>
        <w:ind w:firstLine="540"/>
        <w:jc w:val="both"/>
      </w:pPr>
      <w:r>
        <w:t>6.4.9. Организация антикоррупционного просвещения в организации.</w:t>
      </w:r>
    </w:p>
    <w:p w14:paraId="7FA3D724" w14:textId="77777777" w:rsidR="006B647B" w:rsidRDefault="006B647B">
      <w:pPr>
        <w:pStyle w:val="ConsPlusNormal"/>
        <w:spacing w:before="220"/>
        <w:ind w:firstLine="540"/>
        <w:jc w:val="both"/>
      </w:pPr>
      <w:r>
        <w:t>6.4.10. Соблюдение в организации законодательства Российской Федерации о противодействии коррупции.</w:t>
      </w:r>
    </w:p>
    <w:p w14:paraId="4B818B4B" w14:textId="77777777" w:rsidR="006B647B" w:rsidRDefault="006B647B">
      <w:pPr>
        <w:pStyle w:val="ConsPlusNormal"/>
        <w:spacing w:before="220"/>
        <w:ind w:firstLine="540"/>
        <w:jc w:val="both"/>
      </w:pPr>
      <w:r>
        <w:t>6.4.11. Принятие в организации иных мер по предупреждению коррупции.</w:t>
      </w:r>
    </w:p>
    <w:p w14:paraId="43C9A8F8" w14:textId="77777777" w:rsidR="006B647B" w:rsidRDefault="006B647B">
      <w:pPr>
        <w:pStyle w:val="ConsPlusNormal"/>
        <w:spacing w:before="220"/>
        <w:ind w:firstLine="540"/>
        <w:jc w:val="both"/>
      </w:pPr>
      <w:r>
        <w:t xml:space="preserve">6.5. Плановое контрольное мероприятие может проводиться как по всем, так и по отдельным направлениям, предусмотренным </w:t>
      </w:r>
      <w:hyperlink w:anchor="P83">
        <w:r>
          <w:rPr>
            <w:color w:val="0000FF"/>
          </w:rPr>
          <w:t>подпунктом 6.4</w:t>
        </w:r>
      </w:hyperlink>
      <w:r>
        <w:t xml:space="preserve"> настоящего Положения.</w:t>
      </w:r>
    </w:p>
    <w:p w14:paraId="2A63FB13" w14:textId="77777777" w:rsidR="006B647B" w:rsidRDefault="006B647B">
      <w:pPr>
        <w:pStyle w:val="ConsPlusNormal"/>
        <w:spacing w:before="220"/>
        <w:ind w:firstLine="540"/>
        <w:jc w:val="both"/>
      </w:pPr>
      <w:r>
        <w:t>6.6. Плановое контрольное мероприятие проводится в форме выездного или документарного контрольного мероприятия на основании приказа Комитета.</w:t>
      </w:r>
    </w:p>
    <w:p w14:paraId="58A3DE98" w14:textId="77777777" w:rsidR="006B647B" w:rsidRDefault="006B647B">
      <w:pPr>
        <w:pStyle w:val="ConsPlusNormal"/>
        <w:spacing w:before="220"/>
        <w:ind w:firstLine="540"/>
        <w:jc w:val="both"/>
      </w:pPr>
      <w:r>
        <w:lastRenderedPageBreak/>
        <w:t>6.7. В приказе Комитета о назначении планового контрольного мероприятия указываются:</w:t>
      </w:r>
    </w:p>
    <w:p w14:paraId="219F4D21" w14:textId="77777777" w:rsidR="006B647B" w:rsidRDefault="006B647B">
      <w:pPr>
        <w:pStyle w:val="ConsPlusNormal"/>
        <w:spacing w:before="220"/>
        <w:ind w:firstLine="540"/>
        <w:jc w:val="both"/>
      </w:pPr>
      <w:r>
        <w:t>- основание проведения контрольного мероприятия;</w:t>
      </w:r>
    </w:p>
    <w:p w14:paraId="775EB1A5" w14:textId="77777777" w:rsidR="006B647B" w:rsidRDefault="006B647B">
      <w:pPr>
        <w:pStyle w:val="ConsPlusNormal"/>
        <w:spacing w:before="220"/>
        <w:ind w:firstLine="540"/>
        <w:jc w:val="both"/>
      </w:pPr>
      <w:r>
        <w:t>- полное наименование и юридический адрес организации;</w:t>
      </w:r>
    </w:p>
    <w:p w14:paraId="06D1EBCC" w14:textId="77777777" w:rsidR="006B647B" w:rsidRDefault="006B647B">
      <w:pPr>
        <w:pStyle w:val="ConsPlusNormal"/>
        <w:spacing w:before="220"/>
        <w:ind w:firstLine="540"/>
        <w:jc w:val="both"/>
      </w:pPr>
      <w:r>
        <w:t>- перечень основных вопросов, подлежащих изучению в ходе контрольного мероприятия;</w:t>
      </w:r>
    </w:p>
    <w:p w14:paraId="3E4FB778" w14:textId="77777777" w:rsidR="006B647B" w:rsidRDefault="006B647B">
      <w:pPr>
        <w:pStyle w:val="ConsPlusNormal"/>
        <w:spacing w:before="220"/>
        <w:ind w:firstLine="540"/>
        <w:jc w:val="both"/>
      </w:pPr>
      <w:r>
        <w:t>- срок осуществления контрольного мероприятия;</w:t>
      </w:r>
    </w:p>
    <w:p w14:paraId="133E3F94" w14:textId="77777777" w:rsidR="006B647B" w:rsidRDefault="006B647B">
      <w:pPr>
        <w:pStyle w:val="ConsPlusNormal"/>
        <w:spacing w:before="220"/>
        <w:ind w:firstLine="540"/>
        <w:jc w:val="both"/>
      </w:pPr>
      <w:r>
        <w:t>- должностные лица Комитета и члены рабочей группы (в случае их привлечения), принимающие участие в контрольном мероприятии, в том числе руководитель контрольного мероприятия;</w:t>
      </w:r>
    </w:p>
    <w:p w14:paraId="5619C118" w14:textId="77777777" w:rsidR="006B647B" w:rsidRDefault="006B647B">
      <w:pPr>
        <w:pStyle w:val="ConsPlusNormal"/>
        <w:spacing w:before="220"/>
        <w:ind w:firstLine="540"/>
        <w:jc w:val="both"/>
      </w:pPr>
      <w:r>
        <w:t>- форма контрольного мероприятия (выездное или документарное).</w:t>
      </w:r>
    </w:p>
    <w:p w14:paraId="351195A1" w14:textId="77777777" w:rsidR="006B647B" w:rsidRDefault="006B647B">
      <w:pPr>
        <w:pStyle w:val="ConsPlusNormal"/>
        <w:spacing w:before="220"/>
        <w:ind w:firstLine="540"/>
        <w:jc w:val="both"/>
      </w:pPr>
      <w:bookmarkStart w:id="2" w:name="P114"/>
      <w:bookmarkEnd w:id="2"/>
      <w:r>
        <w:t>6.8. Уведомление о проведении планового контрольного мероприятия направляется Комитетом в организацию не менее чем за три рабочих дня до начала проведения планового контрольного мероприятия.</w:t>
      </w:r>
    </w:p>
    <w:p w14:paraId="7EA60824" w14:textId="77777777" w:rsidR="006B647B" w:rsidRDefault="006B647B">
      <w:pPr>
        <w:pStyle w:val="ConsPlusNormal"/>
        <w:spacing w:before="220"/>
        <w:ind w:firstLine="540"/>
        <w:jc w:val="both"/>
      </w:pPr>
      <w:bookmarkStart w:id="3" w:name="P115"/>
      <w:bookmarkEnd w:id="3"/>
      <w:r>
        <w:t>6.9. В уведомлении о проведении планового контрольного мероприятия указываются:</w:t>
      </w:r>
    </w:p>
    <w:p w14:paraId="4293584C" w14:textId="77777777" w:rsidR="006B647B" w:rsidRDefault="006B647B">
      <w:pPr>
        <w:pStyle w:val="ConsPlusNormal"/>
        <w:spacing w:before="220"/>
        <w:ind w:firstLine="540"/>
        <w:jc w:val="both"/>
      </w:pPr>
      <w:r>
        <w:t>- основание проведения контрольного мероприятия;</w:t>
      </w:r>
    </w:p>
    <w:p w14:paraId="29AF21F8" w14:textId="77777777" w:rsidR="006B647B" w:rsidRDefault="006B647B">
      <w:pPr>
        <w:pStyle w:val="ConsPlusNormal"/>
        <w:spacing w:before="220"/>
        <w:ind w:firstLine="540"/>
        <w:jc w:val="both"/>
      </w:pPr>
      <w:r>
        <w:t>- перечень основных вопросов, подлежащих изучению в ходе проведения контрольного мероприятия;</w:t>
      </w:r>
    </w:p>
    <w:p w14:paraId="3EB6F013" w14:textId="77777777" w:rsidR="006B647B" w:rsidRDefault="006B647B">
      <w:pPr>
        <w:pStyle w:val="ConsPlusNormal"/>
        <w:spacing w:before="220"/>
        <w:ind w:firstLine="540"/>
        <w:jc w:val="both"/>
      </w:pPr>
      <w:r>
        <w:t>- срок осуществления контрольного мероприятия;</w:t>
      </w:r>
    </w:p>
    <w:p w14:paraId="0B24DF99" w14:textId="77777777" w:rsidR="006B647B" w:rsidRDefault="006B647B">
      <w:pPr>
        <w:pStyle w:val="ConsPlusNormal"/>
        <w:spacing w:before="220"/>
        <w:ind w:firstLine="540"/>
        <w:jc w:val="both"/>
      </w:pPr>
      <w:r>
        <w:t>- должностные лица Комитета и члены рабочей группы (в случае их привлечения), принимающие участие в контрольном мероприятии, в том числе руководитель контрольного мероприятия;</w:t>
      </w:r>
    </w:p>
    <w:p w14:paraId="20A2AA21" w14:textId="77777777" w:rsidR="006B647B" w:rsidRDefault="006B647B">
      <w:pPr>
        <w:pStyle w:val="ConsPlusNormal"/>
        <w:spacing w:before="220"/>
        <w:ind w:firstLine="540"/>
        <w:jc w:val="both"/>
      </w:pPr>
      <w:r>
        <w:t>- форма контрольного мероприятия (выездное или документарное);</w:t>
      </w:r>
    </w:p>
    <w:p w14:paraId="1B657AA6" w14:textId="77777777" w:rsidR="006B647B" w:rsidRDefault="006B647B">
      <w:pPr>
        <w:pStyle w:val="ConsPlusNormal"/>
        <w:spacing w:before="220"/>
        <w:ind w:firstLine="540"/>
        <w:jc w:val="both"/>
      </w:pPr>
      <w:r>
        <w:t>- перечень документов, представление которых необходимо для достижения целей и задач контрольного мероприятия, а также сроки направления организацией указанных документов (при документарной проверке).</w:t>
      </w:r>
    </w:p>
    <w:p w14:paraId="1F1EF0CC" w14:textId="77777777" w:rsidR="006B647B" w:rsidRDefault="006B647B">
      <w:pPr>
        <w:pStyle w:val="ConsPlusNormal"/>
        <w:spacing w:before="220"/>
        <w:ind w:firstLine="540"/>
        <w:jc w:val="both"/>
      </w:pPr>
      <w:r>
        <w:t>7. Внеплановое контрольное мероприятие проводится:</w:t>
      </w:r>
    </w:p>
    <w:p w14:paraId="01088852" w14:textId="77777777" w:rsidR="006B647B" w:rsidRDefault="006B647B">
      <w:pPr>
        <w:pStyle w:val="ConsPlusNormal"/>
        <w:spacing w:before="220"/>
        <w:ind w:firstLine="540"/>
        <w:jc w:val="both"/>
      </w:pPr>
      <w:r>
        <w:t>а) по поручению Главы Республики Крым;</w:t>
      </w:r>
    </w:p>
    <w:p w14:paraId="3F626CD5" w14:textId="77777777" w:rsidR="006B647B" w:rsidRDefault="006B647B">
      <w:pPr>
        <w:pStyle w:val="ConsPlusNormal"/>
        <w:spacing w:before="220"/>
        <w:ind w:firstLine="540"/>
        <w:jc w:val="both"/>
      </w:pPr>
      <w:r>
        <w:t>б) на основании решения комиссии по координации работы по противодействию коррупции в Республике Крым.</w:t>
      </w:r>
    </w:p>
    <w:p w14:paraId="3DF60651" w14:textId="77777777" w:rsidR="006B647B" w:rsidRDefault="006B647B">
      <w:pPr>
        <w:pStyle w:val="ConsPlusNormal"/>
        <w:spacing w:before="220"/>
        <w:ind w:firstLine="540"/>
        <w:jc w:val="both"/>
      </w:pPr>
      <w:bookmarkStart w:id="4" w:name="P125"/>
      <w:bookmarkEnd w:id="4"/>
      <w:r>
        <w:t>7.1. Основанием для принятия решения о проведении внепланового контрольного мероприятия является достаточная информация о несоблюдении в организации законодательства Российской Федерации о противодействии коррупции, представленная в письменном виде в установленном порядке:</w:t>
      </w:r>
    </w:p>
    <w:p w14:paraId="225D15B0" w14:textId="77777777" w:rsidR="006B647B" w:rsidRDefault="006B647B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6815C69E" w14:textId="77777777" w:rsidR="006B647B" w:rsidRDefault="006B647B">
      <w:pPr>
        <w:pStyle w:val="ConsPlusNormal"/>
        <w:spacing w:before="220"/>
        <w:ind w:firstLine="540"/>
        <w:jc w:val="both"/>
      </w:pPr>
      <w:r>
        <w:t xml:space="preserve">б) работниками подразделений по профилактике коррупционных и иных правонарушений и (или) должностными лицами, ответственными за работу по профилактике коррупционных и иных правонарушений исполнительных органов Республики Крым, Аппарата Совета министров </w:t>
      </w:r>
      <w:r>
        <w:lastRenderedPageBreak/>
        <w:t>Республики Крым;</w:t>
      </w:r>
    </w:p>
    <w:p w14:paraId="267198C1" w14:textId="77777777" w:rsidR="006B647B" w:rsidRDefault="006B647B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6EFDF987" w14:textId="77777777" w:rsidR="006B647B" w:rsidRDefault="006B647B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Федерации, Общественной палатой Республики Крым;</w:t>
      </w:r>
    </w:p>
    <w:p w14:paraId="205AB2F2" w14:textId="77777777" w:rsidR="006B647B" w:rsidRDefault="006B647B">
      <w:pPr>
        <w:pStyle w:val="ConsPlusNormal"/>
        <w:spacing w:before="220"/>
        <w:ind w:firstLine="540"/>
        <w:jc w:val="both"/>
      </w:pPr>
      <w:r>
        <w:t>д) общероссийскими и республиканскими средствами массовой информации.</w:t>
      </w:r>
    </w:p>
    <w:p w14:paraId="528FADFA" w14:textId="77777777" w:rsidR="006B647B" w:rsidRDefault="006B647B">
      <w:pPr>
        <w:pStyle w:val="ConsPlusNormal"/>
        <w:spacing w:before="220"/>
        <w:ind w:firstLine="540"/>
        <w:jc w:val="both"/>
      </w:pPr>
      <w:r>
        <w:t>7.2. Внеплановое контрольное мероприятие проводится в форме документарного или выездного контрольного мероприятия на основании приказа Комитета.</w:t>
      </w:r>
    </w:p>
    <w:p w14:paraId="6D123545" w14:textId="77777777" w:rsidR="006B647B" w:rsidRDefault="006B647B">
      <w:pPr>
        <w:pStyle w:val="ConsPlusNormal"/>
        <w:spacing w:before="220"/>
        <w:ind w:firstLine="540"/>
        <w:jc w:val="both"/>
      </w:pPr>
      <w:r>
        <w:t xml:space="preserve">7.3. О проведении внепланового контрольного мероприятия организация уведомляется Комитетом в порядке, установленном </w:t>
      </w:r>
      <w:hyperlink w:anchor="P114">
        <w:r>
          <w:rPr>
            <w:color w:val="0000FF"/>
          </w:rPr>
          <w:t>подпунктом 6.8</w:t>
        </w:r>
      </w:hyperlink>
      <w:r>
        <w:t xml:space="preserve"> настоящего Положения.</w:t>
      </w:r>
    </w:p>
    <w:p w14:paraId="6E929605" w14:textId="77777777" w:rsidR="006B647B" w:rsidRDefault="006B647B">
      <w:pPr>
        <w:pStyle w:val="ConsPlusNormal"/>
        <w:spacing w:before="220"/>
        <w:ind w:firstLine="540"/>
        <w:jc w:val="both"/>
      </w:pPr>
      <w:r>
        <w:t xml:space="preserve">7.4. Уведомление о проведении внепланового контрольного мероприятия должно содержать сведения, установленные </w:t>
      </w:r>
      <w:hyperlink w:anchor="P115">
        <w:r>
          <w:rPr>
            <w:color w:val="0000FF"/>
          </w:rPr>
          <w:t>подпунктом 6.9</w:t>
        </w:r>
      </w:hyperlink>
      <w:r>
        <w:t xml:space="preserve"> настоящего Положения.</w:t>
      </w:r>
    </w:p>
    <w:p w14:paraId="089224B2" w14:textId="77777777" w:rsidR="006B647B" w:rsidRDefault="006B647B">
      <w:pPr>
        <w:pStyle w:val="ConsPlusNormal"/>
        <w:spacing w:before="220"/>
        <w:ind w:firstLine="540"/>
        <w:jc w:val="both"/>
      </w:pPr>
      <w:r>
        <w:t xml:space="preserve">8. Выездное контрольное мероприятие (плановое и внеплановое) проводится в порядке, установленном </w:t>
      </w:r>
      <w:hyperlink w:anchor="P136">
        <w:r>
          <w:rPr>
            <w:color w:val="0000FF"/>
          </w:rPr>
          <w:t>пунктом 10</w:t>
        </w:r>
      </w:hyperlink>
      <w:r>
        <w:t xml:space="preserve"> настоящего Положения.</w:t>
      </w:r>
    </w:p>
    <w:p w14:paraId="69968346" w14:textId="77777777" w:rsidR="006B647B" w:rsidRDefault="006B647B">
      <w:pPr>
        <w:pStyle w:val="ConsPlusNormal"/>
        <w:spacing w:before="220"/>
        <w:ind w:firstLine="540"/>
        <w:jc w:val="both"/>
      </w:pPr>
      <w:r>
        <w:t xml:space="preserve">9. Документарное контрольное мероприятие (плановое и внеплановое) проводится в порядке, установленном </w:t>
      </w:r>
      <w:hyperlink w:anchor="P175">
        <w:r>
          <w:rPr>
            <w:color w:val="0000FF"/>
          </w:rPr>
          <w:t>пунктом 11</w:t>
        </w:r>
      </w:hyperlink>
      <w:r>
        <w:t xml:space="preserve"> настоящего Положения.</w:t>
      </w:r>
    </w:p>
    <w:p w14:paraId="4E3700A0" w14:textId="77777777" w:rsidR="006B647B" w:rsidRDefault="006B647B">
      <w:pPr>
        <w:pStyle w:val="ConsPlusNormal"/>
        <w:spacing w:before="220"/>
        <w:ind w:firstLine="540"/>
        <w:jc w:val="both"/>
      </w:pPr>
      <w:bookmarkStart w:id="5" w:name="P136"/>
      <w:bookmarkEnd w:id="5"/>
      <w:r>
        <w:t>10. Выездное контрольное мероприятие проводится по месту нахождения организации.</w:t>
      </w:r>
    </w:p>
    <w:p w14:paraId="2F1FDF0E" w14:textId="77777777" w:rsidR="006B647B" w:rsidRDefault="006B647B">
      <w:pPr>
        <w:pStyle w:val="ConsPlusNormal"/>
        <w:spacing w:before="220"/>
        <w:ind w:firstLine="540"/>
        <w:jc w:val="both"/>
      </w:pPr>
      <w:r>
        <w:t>10.1. Выездное контрольное мероприятие осуществляется:</w:t>
      </w:r>
    </w:p>
    <w:p w14:paraId="74BCE942" w14:textId="77777777" w:rsidR="006B647B" w:rsidRDefault="006B647B">
      <w:pPr>
        <w:pStyle w:val="ConsPlusNormal"/>
        <w:spacing w:before="220"/>
        <w:ind w:firstLine="540"/>
        <w:jc w:val="both"/>
      </w:pPr>
      <w:r>
        <w:t>а) должностными лицами Комитета;</w:t>
      </w:r>
    </w:p>
    <w:p w14:paraId="0E4D8CA1" w14:textId="77777777" w:rsidR="006B647B" w:rsidRDefault="006B647B">
      <w:pPr>
        <w:pStyle w:val="ConsPlusNormal"/>
        <w:spacing w:before="220"/>
        <w:ind w:firstLine="540"/>
        <w:jc w:val="both"/>
      </w:pPr>
      <w:r>
        <w:t>б) должностными лицами Комитета с участием членов рабочей группы (в случае их привлечения).</w:t>
      </w:r>
    </w:p>
    <w:p w14:paraId="5018B582" w14:textId="77777777" w:rsidR="006B647B" w:rsidRDefault="006B647B">
      <w:pPr>
        <w:pStyle w:val="ConsPlusNormal"/>
        <w:spacing w:before="220"/>
        <w:ind w:firstLine="540"/>
        <w:jc w:val="both"/>
      </w:pPr>
      <w:bookmarkStart w:id="6" w:name="P140"/>
      <w:bookmarkEnd w:id="6"/>
      <w:r>
        <w:t>10.2. Председатель Комитета может принять решение о включении в состав рабочей группы:</w:t>
      </w:r>
    </w:p>
    <w:p w14:paraId="5EF81ED5" w14:textId="77777777" w:rsidR="006B647B" w:rsidRDefault="006B647B">
      <w:pPr>
        <w:pStyle w:val="ConsPlusNormal"/>
        <w:spacing w:before="220"/>
        <w:ind w:firstLine="540"/>
        <w:jc w:val="both"/>
      </w:pPr>
      <w:r>
        <w:t>а) представителей территориальных органов федеральных органов исполнительной власти и иных федеральных государственных органов, исполнительных органов Республики Крым, иных государственных органов Республики Крым;</w:t>
      </w:r>
    </w:p>
    <w:p w14:paraId="6FC3ACB7" w14:textId="77777777" w:rsidR="006B647B" w:rsidRDefault="006B647B">
      <w:pPr>
        <w:pStyle w:val="ConsPlusNormal"/>
        <w:spacing w:before="220"/>
        <w:ind w:firstLine="540"/>
        <w:jc w:val="both"/>
      </w:pPr>
      <w:r>
        <w:t>б) специалистов и экспертов, обладающих необходимыми знаниями в области противодействия коррупции.</w:t>
      </w:r>
    </w:p>
    <w:p w14:paraId="40C5D26E" w14:textId="77777777" w:rsidR="006B647B" w:rsidRDefault="006B647B">
      <w:pPr>
        <w:pStyle w:val="ConsPlusNormal"/>
        <w:spacing w:before="220"/>
        <w:ind w:firstLine="540"/>
        <w:jc w:val="both"/>
      </w:pPr>
      <w:r>
        <w:t xml:space="preserve">10.3. Лица, указанные в </w:t>
      </w:r>
      <w:hyperlink w:anchor="P140">
        <w:r>
          <w:rPr>
            <w:color w:val="0000FF"/>
          </w:rPr>
          <w:t>подпункте 10.2</w:t>
        </w:r>
      </w:hyperlink>
      <w:r>
        <w:t xml:space="preserve"> настоящего Положения, включаются в состав рабочей группы по согласованию с территориальными органами федеральных органов исполнительной власти и иными федеральными государственными органами, исполнительными органами Республики Крым, иными государственными органами Республики Крым, специалистами и экспертами на основании запроса председателя Комитета. Согласование осуществляется в письменной форме в двухдневный срок со дня получения запроса.</w:t>
      </w:r>
    </w:p>
    <w:p w14:paraId="002699CF" w14:textId="77777777" w:rsidR="006B647B" w:rsidRDefault="006B647B">
      <w:pPr>
        <w:pStyle w:val="ConsPlusNormal"/>
        <w:spacing w:before="220"/>
        <w:ind w:firstLine="540"/>
        <w:jc w:val="both"/>
      </w:pPr>
      <w:r>
        <w:t>10.4. Срок выездного контрольного мероприятия составляет пятнадцать рабочих дней и может быть продлен по решению председателя Комитета не более чем на десять календарных дней.</w:t>
      </w:r>
    </w:p>
    <w:p w14:paraId="63E7577D" w14:textId="77777777" w:rsidR="006B647B" w:rsidRDefault="006B647B">
      <w:pPr>
        <w:pStyle w:val="ConsPlusNormal"/>
        <w:spacing w:before="220"/>
        <w:ind w:firstLine="540"/>
        <w:jc w:val="both"/>
      </w:pPr>
      <w:r>
        <w:t xml:space="preserve">10.5. Выездное контрольное мероприятие может быть приостановлено по решению председателя Комитета на основании мотивированного обращения руководителя выездного контрольного мероприятия в случае создания должностными лицами объекта контроля </w:t>
      </w:r>
      <w:r>
        <w:lastRenderedPageBreak/>
        <w:t>препятствий в проведении контрольного мероприятия, а также при возникновении иных обстоятельств, объективно препятствующих началу выездного контрольного мероприятия и (или) дальнейшему его проведению. На время приостановления проведения выездного контрольного мероприятия течение его срока прерывается.</w:t>
      </w:r>
    </w:p>
    <w:p w14:paraId="3D144694" w14:textId="77777777" w:rsidR="006B647B" w:rsidRDefault="006B647B">
      <w:pPr>
        <w:pStyle w:val="ConsPlusNormal"/>
        <w:spacing w:before="220"/>
        <w:ind w:firstLine="540"/>
        <w:jc w:val="both"/>
      </w:pPr>
      <w:r>
        <w:t>10.6. Возобновление выездного контрольного мероприятия осуществляется после устранения обстоятельств, вызвавших приостановление выездного контрольного мероприятия.</w:t>
      </w:r>
    </w:p>
    <w:p w14:paraId="4DE480C5" w14:textId="77777777" w:rsidR="006B647B" w:rsidRDefault="006B647B">
      <w:pPr>
        <w:pStyle w:val="ConsPlusNormal"/>
        <w:spacing w:before="220"/>
        <w:ind w:firstLine="540"/>
        <w:jc w:val="both"/>
      </w:pPr>
      <w:r>
        <w:t>10.7. Решение о приостановлении (возобновлении, продлении) выездного контрольного мероприятия оформляется приказом Комитета. Копия приказа о приостановлении (возобновлении, продлении) выездного контрольного мероприятия направляется почтовым отправлением в адрес организации не позднее двух рабочих дней со дня его издания.</w:t>
      </w:r>
    </w:p>
    <w:p w14:paraId="522CD9B6" w14:textId="77777777" w:rsidR="006B647B" w:rsidRDefault="006B647B">
      <w:pPr>
        <w:pStyle w:val="ConsPlusNormal"/>
        <w:spacing w:before="220"/>
        <w:ind w:firstLine="540"/>
        <w:jc w:val="both"/>
      </w:pPr>
      <w:r>
        <w:t>10.8. При проведении выездного контрольного мероприятия должностные лица Комитета, члены рабочей группы имеют право:</w:t>
      </w:r>
    </w:p>
    <w:p w14:paraId="1DA8F449" w14:textId="77777777" w:rsidR="006B647B" w:rsidRDefault="006B647B">
      <w:pPr>
        <w:pStyle w:val="ConsPlusNormal"/>
        <w:spacing w:before="220"/>
        <w:ind w:firstLine="540"/>
        <w:jc w:val="both"/>
      </w:pPr>
      <w:r>
        <w:t>а) посещать организацию, использовать в служебных целях в ходе контрольных мероприятий принадлежащие ей помещения, средства связи, компьютеры и оргтехнику;</w:t>
      </w:r>
    </w:p>
    <w:p w14:paraId="75B04DD6" w14:textId="77777777" w:rsidR="006B647B" w:rsidRDefault="006B647B">
      <w:pPr>
        <w:pStyle w:val="ConsPlusNormal"/>
        <w:spacing w:before="220"/>
        <w:ind w:firstLine="540"/>
        <w:jc w:val="both"/>
      </w:pPr>
      <w:r>
        <w:t>б) получать на безвозмездной основе от организации информацию, необходимую для реализации целей контроля (документы, материалы и информация, необходимые для проведения контроля, должны представляться в подлиннике или копиях, заверенных в установленном порядке);</w:t>
      </w:r>
    </w:p>
    <w:p w14:paraId="07A7093A" w14:textId="77777777" w:rsidR="006B647B" w:rsidRDefault="006B647B">
      <w:pPr>
        <w:pStyle w:val="ConsPlusNormal"/>
        <w:spacing w:before="220"/>
        <w:ind w:firstLine="540"/>
        <w:jc w:val="both"/>
      </w:pPr>
      <w:r>
        <w:t>в) анализировать и обобщать представленную информацию о деятельности организации в сфере антикоррупционной политики, составлять на основе данной информации справочные и аналитические материалы;</w:t>
      </w:r>
    </w:p>
    <w:p w14:paraId="2E199A90" w14:textId="77777777" w:rsidR="006B647B" w:rsidRDefault="006B647B">
      <w:pPr>
        <w:pStyle w:val="ConsPlusNormal"/>
        <w:spacing w:before="220"/>
        <w:ind w:firstLine="540"/>
        <w:jc w:val="both"/>
      </w:pPr>
      <w:r>
        <w:t>г) изучать в пределах целей и предмета контроля в организации правовые акты и иные документы, делать выписки из них и изготавливать копии;</w:t>
      </w:r>
    </w:p>
    <w:p w14:paraId="274B4B66" w14:textId="77777777" w:rsidR="006B647B" w:rsidRDefault="006B647B">
      <w:pPr>
        <w:pStyle w:val="ConsPlusNormal"/>
        <w:spacing w:before="220"/>
        <w:ind w:firstLine="540"/>
        <w:jc w:val="both"/>
      </w:pPr>
      <w:r>
        <w:t>д) проводить с работниками организации в пределах целей и предмета контроля беседы и получать от них пояснения (информацию) по вопросам, связанным с целями и предметом контроля;</w:t>
      </w:r>
    </w:p>
    <w:p w14:paraId="0E984DAB" w14:textId="77777777" w:rsidR="006B647B" w:rsidRDefault="006B647B">
      <w:pPr>
        <w:pStyle w:val="ConsPlusNormal"/>
        <w:spacing w:before="220"/>
        <w:ind w:firstLine="540"/>
        <w:jc w:val="both"/>
      </w:pPr>
      <w:r>
        <w:t>е) осуществлять в пределах своей компетенции взаимодействие с федеральными органами исполнительной власти, территориальными органами федеральных органов исполнительной власти, иными федеральными государственными органами, исполнительными органами Республики Крым и субъектов Российской Федерации, иными государственными органами Республики Крым и субъектов Российской Федерации, органами местного самоуправления, государственными и муниципальными организациями, с гражданами, институтами гражданского общества, средствами массовой информации, научными и другими организациями;</w:t>
      </w:r>
    </w:p>
    <w:p w14:paraId="03E842C9" w14:textId="77777777" w:rsidR="006B647B" w:rsidRDefault="006B647B">
      <w:pPr>
        <w:pStyle w:val="ConsPlusNormal"/>
        <w:spacing w:before="220"/>
        <w:ind w:firstLine="540"/>
        <w:jc w:val="both"/>
      </w:pPr>
      <w:r>
        <w:t>ж) подготавливать в установленном порядке запросы в федеральные органы исполнительной власти, территориальные органы федеральных органов исполнительной власти, иные федеральные государственные органы, исполнительные органы Республики Крым и субъектов Российской Федерации, иные государственные органы Республики Крым и субъектов Российской Федерации, органы местного самоуправления, на предприятия, в учреждения, организации и общественные объединения об имеющихся у них сведениях о соблюдении в организациях законодательства Российской Федерации о противодействии коррупции, а также реализации в организациях мер по профилактике коррупционных правонарушений.</w:t>
      </w:r>
    </w:p>
    <w:p w14:paraId="0056CC33" w14:textId="77777777" w:rsidR="006B647B" w:rsidRDefault="006B647B">
      <w:pPr>
        <w:pStyle w:val="ConsPlusNormal"/>
        <w:spacing w:before="220"/>
        <w:ind w:firstLine="540"/>
        <w:jc w:val="both"/>
      </w:pPr>
      <w:r>
        <w:t>10.9. При проведении выездного контрольного мероприятия должностные лица Комитета, члены рабочей группы обязаны:</w:t>
      </w:r>
    </w:p>
    <w:p w14:paraId="1CE47654" w14:textId="77777777" w:rsidR="006B647B" w:rsidRDefault="006B647B">
      <w:pPr>
        <w:pStyle w:val="ConsPlusNormal"/>
        <w:spacing w:before="220"/>
        <w:ind w:firstLine="540"/>
        <w:jc w:val="both"/>
      </w:pPr>
      <w:r>
        <w:t xml:space="preserve">а) посещать организации в целях проведения выездного контрольного мероприятия только </w:t>
      </w:r>
      <w:r>
        <w:lastRenderedPageBreak/>
        <w:t>во время исполнения служебных обязанностей и при предъявлении служебных удостоверений;</w:t>
      </w:r>
    </w:p>
    <w:p w14:paraId="039C3808" w14:textId="77777777" w:rsidR="006B647B" w:rsidRDefault="006B647B">
      <w:pPr>
        <w:pStyle w:val="ConsPlusNormal"/>
        <w:spacing w:before="220"/>
        <w:ind w:firstLine="540"/>
        <w:jc w:val="both"/>
      </w:pPr>
      <w:r>
        <w:t>б) соблюдать законодательство Российской Федерации, права и законные интересы работников организации;</w:t>
      </w:r>
    </w:p>
    <w:p w14:paraId="1B1E3FA9" w14:textId="77777777" w:rsidR="006B647B" w:rsidRDefault="006B647B">
      <w:pPr>
        <w:pStyle w:val="ConsPlusNormal"/>
        <w:spacing w:before="220"/>
        <w:ind w:firstLine="540"/>
        <w:jc w:val="both"/>
      </w:pPr>
      <w:r>
        <w:t>в) осуществлять контроль в соответствии с планом контроля;</w:t>
      </w:r>
    </w:p>
    <w:p w14:paraId="727CE512" w14:textId="77777777" w:rsidR="006B647B" w:rsidRDefault="006B647B">
      <w:pPr>
        <w:pStyle w:val="ConsPlusNormal"/>
        <w:spacing w:before="220"/>
        <w:ind w:firstLine="540"/>
        <w:jc w:val="both"/>
      </w:pPr>
      <w:r>
        <w:t>г) не препятствовать присутствию работников организации при проведении выездного контрольного мероприятия;</w:t>
      </w:r>
    </w:p>
    <w:p w14:paraId="3C6CE9F6" w14:textId="77777777" w:rsidR="006B647B" w:rsidRDefault="006B647B">
      <w:pPr>
        <w:pStyle w:val="ConsPlusNormal"/>
        <w:spacing w:before="220"/>
        <w:ind w:firstLine="540"/>
        <w:jc w:val="both"/>
      </w:pPr>
      <w:r>
        <w:t>д) давать разъяснения по вопросам, относящимся к предмету контроля;</w:t>
      </w:r>
    </w:p>
    <w:p w14:paraId="3958571D" w14:textId="77777777" w:rsidR="006B647B" w:rsidRDefault="006B647B">
      <w:pPr>
        <w:pStyle w:val="ConsPlusNormal"/>
        <w:spacing w:before="220"/>
        <w:ind w:firstLine="540"/>
        <w:jc w:val="both"/>
      </w:pPr>
      <w:r>
        <w:t>е) информировать руководителя организации о результатах контрольного мероприятия;</w:t>
      </w:r>
    </w:p>
    <w:p w14:paraId="0D12B7B9" w14:textId="77777777" w:rsidR="006B647B" w:rsidRDefault="006B647B">
      <w:pPr>
        <w:pStyle w:val="ConsPlusNormal"/>
        <w:spacing w:before="220"/>
        <w:ind w:firstLine="540"/>
        <w:jc w:val="both"/>
      </w:pPr>
      <w:r>
        <w:t>ж) информировать Главу Республики Крым о результатах контрольного мероприятия и при необходимости вносить предложения по устранению нарушений (недостатков), выявленных в результате контрольного мероприятия.</w:t>
      </w:r>
    </w:p>
    <w:p w14:paraId="221EF2ED" w14:textId="77777777" w:rsidR="006B647B" w:rsidRDefault="006B647B">
      <w:pPr>
        <w:pStyle w:val="ConsPlusNormal"/>
        <w:spacing w:before="220"/>
        <w:ind w:firstLine="540"/>
        <w:jc w:val="both"/>
      </w:pPr>
      <w:r>
        <w:t>10.10. Руководители и иные работники организации при проведении выездного контрольного мероприятия имеют право:</w:t>
      </w:r>
    </w:p>
    <w:p w14:paraId="185A22DA" w14:textId="77777777" w:rsidR="006B647B" w:rsidRDefault="006B647B">
      <w:pPr>
        <w:pStyle w:val="ConsPlusNormal"/>
        <w:spacing w:before="220"/>
        <w:ind w:firstLine="540"/>
        <w:jc w:val="both"/>
      </w:pPr>
      <w:r>
        <w:t>а) получать от должностных лиц Комитета информацию, которая относится к предмету контрольного мероприятия и представление которой предусмотрено действующим законодательством и настоящим Положением;</w:t>
      </w:r>
    </w:p>
    <w:p w14:paraId="54F7B3E0" w14:textId="77777777" w:rsidR="006B647B" w:rsidRDefault="006B647B">
      <w:pPr>
        <w:pStyle w:val="ConsPlusNormal"/>
        <w:spacing w:before="220"/>
        <w:ind w:firstLine="540"/>
        <w:jc w:val="both"/>
      </w:pPr>
      <w:r>
        <w:t>б) непосредственно присутствовать при проведении выездного контрольного мероприятия;</w:t>
      </w:r>
    </w:p>
    <w:p w14:paraId="3DBC786F" w14:textId="77777777" w:rsidR="006B647B" w:rsidRDefault="006B647B">
      <w:pPr>
        <w:pStyle w:val="ConsPlusNormal"/>
        <w:spacing w:before="220"/>
        <w:ind w:firstLine="540"/>
        <w:jc w:val="both"/>
      </w:pPr>
      <w:r>
        <w:t>в) знакомиться с результатами мероприятий по контролю и заявлять о своем согласии или несогласии с ними, а также о несогласии с отдельными действиями должностных лиц Комитета, членов рабочей группы.</w:t>
      </w:r>
    </w:p>
    <w:p w14:paraId="02650EEC" w14:textId="77777777" w:rsidR="006B647B" w:rsidRDefault="006B647B">
      <w:pPr>
        <w:pStyle w:val="ConsPlusNormal"/>
        <w:spacing w:before="220"/>
        <w:ind w:firstLine="540"/>
        <w:jc w:val="both"/>
      </w:pPr>
      <w:r>
        <w:t>10.11. Руководители и иные работники организации при проведении выездного контрольного мероприятия обязаны:</w:t>
      </w:r>
    </w:p>
    <w:p w14:paraId="79FA29FB" w14:textId="77777777" w:rsidR="006B647B" w:rsidRDefault="006B647B">
      <w:pPr>
        <w:pStyle w:val="ConsPlusNormal"/>
        <w:spacing w:before="220"/>
        <w:ind w:firstLine="540"/>
        <w:jc w:val="both"/>
      </w:pPr>
      <w:r>
        <w:t>а) беспрепятственно допускать при предъявлении служебных удостоверений должностных лиц Комитета, членов рабочей группы, осуществляющих контроль, в здания и помещения (на территорию), занимаемые организацией;</w:t>
      </w:r>
    </w:p>
    <w:p w14:paraId="0D296F82" w14:textId="77777777" w:rsidR="006B647B" w:rsidRDefault="006B647B">
      <w:pPr>
        <w:pStyle w:val="ConsPlusNormal"/>
        <w:spacing w:before="220"/>
        <w:ind w:firstLine="540"/>
        <w:jc w:val="both"/>
      </w:pPr>
      <w:r>
        <w:t>б) на основании запросов в установленный Комитетом срок направлять в печатном и электронном виде информацию и отчетные материалы, связанные с целями и предметом контроля;</w:t>
      </w:r>
    </w:p>
    <w:p w14:paraId="09A7993C" w14:textId="77777777" w:rsidR="006B647B" w:rsidRDefault="006B647B">
      <w:pPr>
        <w:pStyle w:val="ConsPlusNormal"/>
        <w:spacing w:before="220"/>
        <w:ind w:firstLine="540"/>
        <w:jc w:val="both"/>
      </w:pPr>
      <w:r>
        <w:t>в) предоставлять должностным лицам Комитета, членам рабочей группы, участвующим в мероприятии по контролю, правовые акты и иные документы, связанные с предметом контроля;</w:t>
      </w:r>
    </w:p>
    <w:p w14:paraId="7DAE3F73" w14:textId="77777777" w:rsidR="006B647B" w:rsidRDefault="006B647B">
      <w:pPr>
        <w:pStyle w:val="ConsPlusNormal"/>
        <w:spacing w:before="220"/>
        <w:ind w:firstLine="540"/>
        <w:jc w:val="both"/>
      </w:pPr>
      <w:r>
        <w:t>г) предоставлять должностным лицам Комитета, членам рабочей группы возможность использовать в служебных целях средства связи, компьютеры и оргтехнику, принадлежащие организации;</w:t>
      </w:r>
    </w:p>
    <w:p w14:paraId="20C528DF" w14:textId="77777777" w:rsidR="006B647B" w:rsidRDefault="006B647B">
      <w:pPr>
        <w:pStyle w:val="ConsPlusNormal"/>
        <w:spacing w:before="220"/>
        <w:ind w:firstLine="540"/>
        <w:jc w:val="both"/>
      </w:pPr>
      <w:r>
        <w:t>д) обеспечить при проведении выездного контрольного мероприятия присутствие должностных лиц организации, ответственных за организацию и проведение мероприятий по противодействию коррупции;</w:t>
      </w:r>
    </w:p>
    <w:p w14:paraId="46BDC3DC" w14:textId="77777777" w:rsidR="006B647B" w:rsidRDefault="006B647B">
      <w:pPr>
        <w:pStyle w:val="ConsPlusNormal"/>
        <w:spacing w:before="220"/>
        <w:ind w:firstLine="540"/>
        <w:jc w:val="both"/>
      </w:pPr>
      <w:r>
        <w:t>е) давать пояснения (информацию) должностным лицам Комитета, членам рабочей группы, участвующим в выездном контрольном мероприятии, представлять в пределах предмета контроля дополнительные документы и материалы.</w:t>
      </w:r>
    </w:p>
    <w:p w14:paraId="790FA862" w14:textId="77777777" w:rsidR="006B647B" w:rsidRDefault="006B647B">
      <w:pPr>
        <w:pStyle w:val="ConsPlusNormal"/>
        <w:spacing w:before="220"/>
        <w:ind w:firstLine="540"/>
        <w:jc w:val="both"/>
      </w:pPr>
      <w:bookmarkStart w:id="7" w:name="P175"/>
      <w:bookmarkEnd w:id="7"/>
      <w:r>
        <w:lastRenderedPageBreak/>
        <w:t>11. Документарные контрольные мероприятия осуществляются посредством изучения локальных нормативных актов и иных документов организации, связанных с предметом контроля.</w:t>
      </w:r>
    </w:p>
    <w:p w14:paraId="68BBB328" w14:textId="77777777" w:rsidR="006B647B" w:rsidRDefault="006B647B">
      <w:pPr>
        <w:pStyle w:val="ConsPlusNormal"/>
        <w:spacing w:before="220"/>
        <w:ind w:firstLine="540"/>
        <w:jc w:val="both"/>
      </w:pPr>
      <w:r>
        <w:t>11.1. Документарные контрольные мероприятия осуществляются по месту нахождения Комитета.</w:t>
      </w:r>
    </w:p>
    <w:p w14:paraId="03D4F39B" w14:textId="77777777" w:rsidR="006B647B" w:rsidRDefault="006B647B">
      <w:pPr>
        <w:pStyle w:val="ConsPlusNormal"/>
        <w:spacing w:before="220"/>
        <w:ind w:firstLine="540"/>
        <w:jc w:val="both"/>
      </w:pPr>
      <w:r>
        <w:t>11.2. В течение трех рабочих дней со дня получения уведомления о проведении документарного контрольного мероприятия руководитель (его уполномоченный представитель) организации обязан представить в Комитет документы, указанные в уведомлении.</w:t>
      </w:r>
    </w:p>
    <w:p w14:paraId="1B922E45" w14:textId="77777777" w:rsidR="006B647B" w:rsidRDefault="006B647B">
      <w:pPr>
        <w:pStyle w:val="ConsPlusNormal"/>
        <w:spacing w:before="220"/>
        <w:ind w:firstLine="540"/>
        <w:jc w:val="both"/>
      </w:pPr>
      <w:r>
        <w:t>11.3. Указанные в уведомлении документы представляются в виде копий, заверенных печатью (при ее наличии) и подписью руководителя (его уполномоченного представителя) организации.</w:t>
      </w:r>
    </w:p>
    <w:p w14:paraId="5205BFF1" w14:textId="77777777" w:rsidR="006B647B" w:rsidRDefault="006B647B">
      <w:pPr>
        <w:pStyle w:val="ConsPlusNormal"/>
        <w:spacing w:before="220"/>
        <w:ind w:firstLine="540"/>
        <w:jc w:val="both"/>
      </w:pPr>
      <w:r>
        <w:t>11.4. В случае если в ходе документарного контрольного мероприятия выявлены ошибки и (или) противоречия в представленных документах либо несоответствие сведений, содержащихся в этих документах, сведениям, содержащимся в имеющихся у Комитета документах и (или) полученным в ходе осуществления контрольных мероприятий, информация об этом направляется в организацию с требованием представить в течение десяти рабочих дней необходимые пояснения в письменной форме.</w:t>
      </w:r>
    </w:p>
    <w:p w14:paraId="41A16734" w14:textId="77777777" w:rsidR="006B647B" w:rsidRDefault="006B647B">
      <w:pPr>
        <w:pStyle w:val="ConsPlusNormal"/>
        <w:spacing w:before="220"/>
        <w:ind w:firstLine="540"/>
        <w:jc w:val="both"/>
      </w:pPr>
      <w:r>
        <w:t>11.5. Должностное лицо, проводящее документарное контрольное мероприятие, обязано рассмотреть представленные документы (пояснения) не позднее десяти календарных дней со дня поступления документов (пояснений).</w:t>
      </w:r>
    </w:p>
    <w:p w14:paraId="680109E2" w14:textId="77777777" w:rsidR="006B647B" w:rsidRDefault="006B647B">
      <w:pPr>
        <w:pStyle w:val="ConsPlusNormal"/>
        <w:spacing w:before="220"/>
        <w:ind w:firstLine="540"/>
        <w:jc w:val="both"/>
      </w:pPr>
      <w:r>
        <w:t>В случае если после рассмотрения представленных пояснений и документов (либо при отсутствии пояснений) установлены признаки несоблюдения в организации законодательства Российской Федерации о противодействии коррупции, председатель Комитета в течение трех рабочих дней информирует Главу Республики Крым о необходимости проведения выездного контрольного мероприятия.</w:t>
      </w:r>
    </w:p>
    <w:p w14:paraId="0AE514B2" w14:textId="77777777" w:rsidR="006B647B" w:rsidRDefault="006B647B">
      <w:pPr>
        <w:pStyle w:val="ConsPlusNormal"/>
        <w:spacing w:before="220"/>
        <w:ind w:firstLine="540"/>
        <w:jc w:val="both"/>
      </w:pPr>
      <w:r>
        <w:t xml:space="preserve">11.6. Внеплановое документарное контрольное мероприятие проводится при наличии оснований, предусмотренных </w:t>
      </w:r>
      <w:hyperlink w:anchor="P125">
        <w:r>
          <w:rPr>
            <w:color w:val="0000FF"/>
          </w:rPr>
          <w:t>подпунктом 7.1</w:t>
        </w:r>
      </w:hyperlink>
      <w:r>
        <w:t xml:space="preserve"> настоящего Положения.</w:t>
      </w:r>
    </w:p>
    <w:p w14:paraId="1157B23B" w14:textId="77777777" w:rsidR="006B647B" w:rsidRDefault="006B647B">
      <w:pPr>
        <w:pStyle w:val="ConsPlusNormal"/>
        <w:spacing w:before="220"/>
        <w:ind w:firstLine="540"/>
        <w:jc w:val="both"/>
      </w:pPr>
      <w:r>
        <w:t>12. По результатам контрольного мероприятия составляется акт. Акт подписывается должностными лицами, проводившими контрольное мероприятие, членами рабочей группы, принимавшими участие в контрольном мероприятии (в случае их привлечения), и утверждается председателем Комитета.</w:t>
      </w:r>
    </w:p>
    <w:p w14:paraId="6C5D326F" w14:textId="77777777" w:rsidR="006B647B" w:rsidRDefault="006B647B">
      <w:pPr>
        <w:pStyle w:val="ConsPlusNormal"/>
        <w:spacing w:before="220"/>
        <w:ind w:firstLine="540"/>
        <w:jc w:val="both"/>
      </w:pPr>
      <w:r>
        <w:t>12.1. Акт может содержать информацию о нарушениях (недостатках), выявленных в результате контрольного мероприятия, рекомендации (предложения) по совершенствованию деятельности организаций в сфере реализации антикоррупционной политики.</w:t>
      </w:r>
    </w:p>
    <w:p w14:paraId="4E64C495" w14:textId="77777777" w:rsidR="006B647B" w:rsidRDefault="006B647B">
      <w:pPr>
        <w:pStyle w:val="ConsPlusNormal"/>
        <w:spacing w:before="220"/>
        <w:ind w:firstLine="540"/>
        <w:jc w:val="both"/>
      </w:pPr>
      <w:r>
        <w:t>13. Акт не позднее десяти рабочих дней со дня окончания срока проведения контрольного мероприятия направляется (вручается) организации, в которой проводилось контрольное мероприятие.</w:t>
      </w:r>
    </w:p>
    <w:p w14:paraId="0AD67680" w14:textId="77777777" w:rsidR="006B647B" w:rsidRDefault="006B647B">
      <w:pPr>
        <w:pStyle w:val="ConsPlusNormal"/>
        <w:spacing w:before="220"/>
        <w:ind w:firstLine="540"/>
        <w:jc w:val="both"/>
      </w:pPr>
      <w:r>
        <w:t>14. Организация не позднее одного месяца со дня получения акта направляет в Комитет информацию об устранении нарушений (недостатков), выявленных в результате контрольного мероприятия, исполнении (учете) рекомендаций (предложений).</w:t>
      </w:r>
    </w:p>
    <w:p w14:paraId="608CD554" w14:textId="77777777" w:rsidR="006B647B" w:rsidRDefault="006B647B">
      <w:pPr>
        <w:pStyle w:val="ConsPlusNormal"/>
        <w:spacing w:before="220"/>
        <w:ind w:firstLine="540"/>
        <w:jc w:val="both"/>
      </w:pPr>
      <w:r>
        <w:t>По решению председателя Комитета у организации может быть запрошена дополнительная информация об устранении нарушений (недостатков), исполнении (учете) рекомендаций (предложений).</w:t>
      </w:r>
    </w:p>
    <w:p w14:paraId="15E0E6A3" w14:textId="77777777" w:rsidR="006B647B" w:rsidRDefault="006B647B">
      <w:pPr>
        <w:pStyle w:val="ConsPlusNormal"/>
        <w:spacing w:before="220"/>
        <w:ind w:firstLine="540"/>
        <w:jc w:val="both"/>
      </w:pPr>
      <w:bookmarkStart w:id="8" w:name="P188"/>
      <w:bookmarkEnd w:id="8"/>
      <w:r>
        <w:t xml:space="preserve">15. Организация вправе представить в Комитет письменные возражения по акту (далее - </w:t>
      </w:r>
      <w:r>
        <w:lastRenderedPageBreak/>
        <w:t>возражение) в течение пяти рабочих дней со дня его получения.</w:t>
      </w:r>
    </w:p>
    <w:p w14:paraId="6FFCBD00" w14:textId="77777777" w:rsidR="006B647B" w:rsidRDefault="006B647B">
      <w:pPr>
        <w:pStyle w:val="ConsPlusNormal"/>
        <w:spacing w:before="220"/>
        <w:ind w:firstLine="540"/>
        <w:jc w:val="both"/>
      </w:pPr>
      <w:r>
        <w:t>К возражениям могут быть приложены документы (их заверенные копии), подтверждающие обоснованность возражений.</w:t>
      </w:r>
    </w:p>
    <w:p w14:paraId="4DEB9545" w14:textId="77777777" w:rsidR="006B647B" w:rsidRDefault="006B647B">
      <w:pPr>
        <w:pStyle w:val="ConsPlusNormal"/>
        <w:spacing w:before="220"/>
        <w:ind w:firstLine="540"/>
        <w:jc w:val="both"/>
      </w:pPr>
      <w:r>
        <w:t>16. Возражения, поступившие в Комитет, подлежат рассмотрению председателем Комитета в течение десяти календарных дней со дня их поступления.</w:t>
      </w:r>
    </w:p>
    <w:p w14:paraId="61CA6409" w14:textId="77777777" w:rsidR="006B647B" w:rsidRDefault="006B647B">
      <w:pPr>
        <w:pStyle w:val="ConsPlusNormal"/>
        <w:spacing w:before="220"/>
        <w:ind w:firstLine="540"/>
        <w:jc w:val="both"/>
      </w:pPr>
      <w:r>
        <w:t>17. По результатам рассмотрения возражений председатель Комитета принимает одно из следующих решений:</w:t>
      </w:r>
    </w:p>
    <w:p w14:paraId="2C6CA3A8" w14:textId="77777777" w:rsidR="006B647B" w:rsidRDefault="006B647B">
      <w:pPr>
        <w:pStyle w:val="ConsPlusNormal"/>
        <w:spacing w:before="220"/>
        <w:ind w:firstLine="540"/>
        <w:jc w:val="both"/>
      </w:pPr>
      <w:r>
        <w:t>а) удовлетворить возражения;</w:t>
      </w:r>
    </w:p>
    <w:p w14:paraId="5ECF3D92" w14:textId="77777777" w:rsidR="006B647B" w:rsidRDefault="006B647B">
      <w:pPr>
        <w:pStyle w:val="ConsPlusNormal"/>
        <w:spacing w:before="220"/>
        <w:ind w:firstLine="540"/>
        <w:jc w:val="both"/>
      </w:pPr>
      <w:r>
        <w:t>б) отказать в удовлетворении возражений.</w:t>
      </w:r>
    </w:p>
    <w:p w14:paraId="4F79E633" w14:textId="77777777" w:rsidR="006B647B" w:rsidRDefault="006B647B">
      <w:pPr>
        <w:pStyle w:val="ConsPlusNormal"/>
        <w:spacing w:before="220"/>
        <w:ind w:firstLine="540"/>
        <w:jc w:val="both"/>
      </w:pPr>
      <w:r>
        <w:t>18. Не позднее двух рабочих дней, следующих за днем принятия решения по представленным возражениям, в организацию, представившую возражения, Комитетом направляется мотивированный ответ о результатах рассмотрения возражений.</w:t>
      </w:r>
    </w:p>
    <w:p w14:paraId="12811C67" w14:textId="77777777" w:rsidR="006B647B" w:rsidRDefault="006B647B">
      <w:pPr>
        <w:pStyle w:val="ConsPlusNormal"/>
        <w:spacing w:before="220"/>
        <w:ind w:firstLine="540"/>
        <w:jc w:val="both"/>
      </w:pPr>
      <w:r>
        <w:t xml:space="preserve">19. Информация о результатах контрольного мероприятия по истечении десяти рабочих дней со дня окончания срока, установленного </w:t>
      </w:r>
      <w:hyperlink w:anchor="P188">
        <w:r>
          <w:rPr>
            <w:color w:val="0000FF"/>
          </w:rPr>
          <w:t>пунктом 15</w:t>
        </w:r>
      </w:hyperlink>
      <w:r>
        <w:t xml:space="preserve"> настоящего Положения, но не позднее пятнадцати рабочих дней со дня направления (вручения) акта организации направляется Главе Республики Крым и в исполнительный орган Республики Крым, Аппарат Совета министров Республики Крым, в ведении которого находится организация.</w:t>
      </w:r>
    </w:p>
    <w:p w14:paraId="7E2B6824" w14:textId="77777777" w:rsidR="006B647B" w:rsidRDefault="006B647B">
      <w:pPr>
        <w:pStyle w:val="ConsPlusNormal"/>
        <w:spacing w:before="220"/>
        <w:ind w:firstLine="540"/>
        <w:jc w:val="both"/>
      </w:pPr>
      <w:r>
        <w:t>20. Информация о результатах контрольного мероприятия ежеквартально, не позднее десяти календарных дней, следующих за отчетным периодом, размещается на официальном сайте Комитета.</w:t>
      </w:r>
    </w:p>
    <w:p w14:paraId="62472D47" w14:textId="77777777" w:rsidR="006B647B" w:rsidRDefault="006B647B">
      <w:pPr>
        <w:pStyle w:val="ConsPlusNormal"/>
        <w:spacing w:before="220"/>
        <w:ind w:firstLine="540"/>
        <w:jc w:val="both"/>
      </w:pPr>
      <w:r>
        <w:t>21. В случае выявления обстоятельств и фактов, свидетельствующих о признаках нарушений, относящихся к компетенции иного государственного органа (должностного лица), соответствующие материалы по решению председателя Комитета в течение трех рабочих дней со дня выявления таких фактов направляются для рассмотрения в порядке, установленном законодательством Российской Федерации.</w:t>
      </w:r>
    </w:p>
    <w:p w14:paraId="5FA0F4E7" w14:textId="77777777" w:rsidR="006B647B" w:rsidRDefault="006B647B">
      <w:pPr>
        <w:pStyle w:val="ConsPlusNormal"/>
        <w:spacing w:before="220"/>
        <w:ind w:firstLine="540"/>
        <w:jc w:val="both"/>
      </w:pPr>
      <w:r>
        <w:t>22. В случае выявления обстоятельств и фактов, свидетельствующих о признаках преступлений, соответствующие материалы по решению председателя Комитета направляются в правоохранительные органы в течение трех рабочих дней со дня выявления таких фактов.</w:t>
      </w:r>
    </w:p>
    <w:p w14:paraId="3CE02247" w14:textId="77777777" w:rsidR="006B647B" w:rsidRDefault="006B647B">
      <w:pPr>
        <w:pStyle w:val="ConsPlusNormal"/>
        <w:ind w:firstLine="540"/>
        <w:jc w:val="both"/>
      </w:pPr>
    </w:p>
    <w:p w14:paraId="7D8FC7E5" w14:textId="77777777" w:rsidR="006B647B" w:rsidRDefault="006B647B">
      <w:pPr>
        <w:pStyle w:val="ConsPlusNormal"/>
        <w:ind w:firstLine="540"/>
        <w:jc w:val="both"/>
      </w:pPr>
    </w:p>
    <w:p w14:paraId="0FF48EAF" w14:textId="77777777" w:rsidR="006B647B" w:rsidRDefault="006B647B">
      <w:pPr>
        <w:pStyle w:val="ConsPlusNormal"/>
        <w:ind w:firstLine="540"/>
        <w:jc w:val="both"/>
      </w:pPr>
    </w:p>
    <w:p w14:paraId="34129808" w14:textId="77777777" w:rsidR="006B647B" w:rsidRDefault="006B647B">
      <w:pPr>
        <w:pStyle w:val="ConsPlusNormal"/>
        <w:ind w:firstLine="540"/>
        <w:jc w:val="both"/>
      </w:pPr>
    </w:p>
    <w:p w14:paraId="485F372F" w14:textId="77777777" w:rsidR="006B647B" w:rsidRDefault="006B647B">
      <w:pPr>
        <w:pStyle w:val="ConsPlusNormal"/>
        <w:ind w:firstLine="540"/>
        <w:jc w:val="both"/>
      </w:pPr>
    </w:p>
    <w:p w14:paraId="07D4DC78" w14:textId="77777777" w:rsidR="006B647B" w:rsidRDefault="006B647B">
      <w:pPr>
        <w:pStyle w:val="ConsPlusNormal"/>
        <w:jc w:val="right"/>
        <w:outlineLvl w:val="1"/>
      </w:pPr>
      <w:r>
        <w:t>Приложение</w:t>
      </w:r>
    </w:p>
    <w:p w14:paraId="0C1AABA2" w14:textId="77777777" w:rsidR="006B647B" w:rsidRDefault="006B647B">
      <w:pPr>
        <w:pStyle w:val="ConsPlusNormal"/>
        <w:jc w:val="right"/>
      </w:pPr>
      <w:r>
        <w:t>к Положению</w:t>
      </w:r>
    </w:p>
    <w:p w14:paraId="763716A0" w14:textId="77777777" w:rsidR="006B647B" w:rsidRDefault="006B647B">
      <w:pPr>
        <w:pStyle w:val="ConsPlusNormal"/>
        <w:jc w:val="right"/>
      </w:pPr>
      <w:r>
        <w:t>о порядке осуществления контроля за соблюдением</w:t>
      </w:r>
    </w:p>
    <w:p w14:paraId="3A6C01D8" w14:textId="77777777" w:rsidR="006B647B" w:rsidRDefault="006B647B">
      <w:pPr>
        <w:pStyle w:val="ConsPlusNormal"/>
        <w:jc w:val="right"/>
      </w:pPr>
      <w:r>
        <w:t>законодательства Российской Федерации о противодействии</w:t>
      </w:r>
    </w:p>
    <w:p w14:paraId="5C8F8FE9" w14:textId="77777777" w:rsidR="006B647B" w:rsidRDefault="006B647B">
      <w:pPr>
        <w:pStyle w:val="ConsPlusNormal"/>
        <w:jc w:val="right"/>
      </w:pPr>
      <w:r>
        <w:t>коррупции в организациях, создаваемых для выполнения задач,</w:t>
      </w:r>
    </w:p>
    <w:p w14:paraId="0A90D2B0" w14:textId="77777777" w:rsidR="006B647B" w:rsidRDefault="006B647B">
      <w:pPr>
        <w:pStyle w:val="ConsPlusNormal"/>
        <w:jc w:val="right"/>
      </w:pPr>
      <w:r>
        <w:t>поставленных перед исполнительными органами Республики Крым,</w:t>
      </w:r>
    </w:p>
    <w:p w14:paraId="70EF52C5" w14:textId="77777777" w:rsidR="006B647B" w:rsidRDefault="006B647B">
      <w:pPr>
        <w:pStyle w:val="ConsPlusNormal"/>
        <w:jc w:val="right"/>
      </w:pPr>
      <w:r>
        <w:t>Аппаратом Совета министров Республики Крым,</w:t>
      </w:r>
    </w:p>
    <w:p w14:paraId="28474F8C" w14:textId="77777777" w:rsidR="006B647B" w:rsidRDefault="006B647B">
      <w:pPr>
        <w:pStyle w:val="ConsPlusNormal"/>
        <w:jc w:val="right"/>
      </w:pPr>
      <w:r>
        <w:t>государственных учреждениях Республики Крым,</w:t>
      </w:r>
    </w:p>
    <w:p w14:paraId="52C36AA0" w14:textId="77777777" w:rsidR="006B647B" w:rsidRDefault="006B647B">
      <w:pPr>
        <w:pStyle w:val="ConsPlusNormal"/>
        <w:jc w:val="right"/>
      </w:pPr>
      <w:r>
        <w:t>государственных унитарных предприятиях Республики Крым,</w:t>
      </w:r>
    </w:p>
    <w:p w14:paraId="2DDE61E1" w14:textId="77777777" w:rsidR="006B647B" w:rsidRDefault="006B647B">
      <w:pPr>
        <w:pStyle w:val="ConsPlusNormal"/>
        <w:jc w:val="right"/>
      </w:pPr>
      <w:r>
        <w:t>отнесенных к ведению соответствующего исполнительного органа</w:t>
      </w:r>
    </w:p>
    <w:p w14:paraId="475DC1D7" w14:textId="77777777" w:rsidR="006B647B" w:rsidRDefault="006B647B">
      <w:pPr>
        <w:pStyle w:val="ConsPlusNormal"/>
        <w:jc w:val="right"/>
      </w:pPr>
      <w:r>
        <w:t>Республики Крым, Аппарата Совета министров Республики Крым,</w:t>
      </w:r>
    </w:p>
    <w:p w14:paraId="72E22B6C" w14:textId="77777777" w:rsidR="006B647B" w:rsidRDefault="006B647B">
      <w:pPr>
        <w:pStyle w:val="ConsPlusNormal"/>
        <w:jc w:val="right"/>
      </w:pPr>
      <w:r>
        <w:t>а также за реализацией в этих организациях,</w:t>
      </w:r>
    </w:p>
    <w:p w14:paraId="69A8B1A9" w14:textId="77777777" w:rsidR="006B647B" w:rsidRDefault="006B647B">
      <w:pPr>
        <w:pStyle w:val="ConsPlusNormal"/>
        <w:jc w:val="right"/>
      </w:pPr>
      <w:r>
        <w:t>учреждениях и предприятиях мер по профилактике</w:t>
      </w:r>
    </w:p>
    <w:p w14:paraId="07B4A219" w14:textId="77777777" w:rsidR="006B647B" w:rsidRDefault="006B647B">
      <w:pPr>
        <w:pStyle w:val="ConsPlusNormal"/>
        <w:jc w:val="right"/>
      </w:pPr>
      <w:r>
        <w:lastRenderedPageBreak/>
        <w:t>коррупционных правонарушений</w:t>
      </w:r>
    </w:p>
    <w:p w14:paraId="37BB5CAB" w14:textId="77777777" w:rsidR="006B647B" w:rsidRDefault="006B647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3"/>
        <w:gridCol w:w="1506"/>
        <w:gridCol w:w="1848"/>
        <w:gridCol w:w="418"/>
        <w:gridCol w:w="924"/>
        <w:gridCol w:w="2475"/>
      </w:tblGrid>
      <w:tr w:rsidR="006B647B" w14:paraId="640A136B" w14:textId="77777777">
        <w:tc>
          <w:tcPr>
            <w:tcW w:w="52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DEDFD1" w14:textId="77777777" w:rsidR="006B647B" w:rsidRDefault="006B647B">
            <w:pPr>
              <w:pStyle w:val="ConsPlusNormal"/>
              <w:jc w:val="both"/>
            </w:pPr>
          </w:p>
        </w:tc>
        <w:tc>
          <w:tcPr>
            <w:tcW w:w="3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3D2AA4" w14:textId="77777777" w:rsidR="006B647B" w:rsidRDefault="006B647B">
            <w:pPr>
              <w:pStyle w:val="ConsPlusNormal"/>
              <w:jc w:val="both"/>
            </w:pPr>
            <w:r>
              <w:t>"Утверждаю"</w:t>
            </w:r>
          </w:p>
          <w:p w14:paraId="5399CDFD" w14:textId="77777777" w:rsidR="006B647B" w:rsidRDefault="006B647B">
            <w:pPr>
              <w:pStyle w:val="ConsPlusNormal"/>
              <w:jc w:val="both"/>
            </w:pPr>
            <w:r>
              <w:t>Председатель Комитета</w:t>
            </w:r>
          </w:p>
          <w:p w14:paraId="4E8038C7" w14:textId="77777777" w:rsidR="006B647B" w:rsidRDefault="006B647B">
            <w:pPr>
              <w:pStyle w:val="ConsPlusNormal"/>
              <w:jc w:val="both"/>
            </w:pPr>
            <w:r>
              <w:t>по противодействию коррупции</w:t>
            </w:r>
          </w:p>
          <w:p w14:paraId="280F0A47" w14:textId="77777777" w:rsidR="006B647B" w:rsidRDefault="006B647B">
            <w:pPr>
              <w:pStyle w:val="ConsPlusNormal"/>
              <w:jc w:val="both"/>
            </w:pPr>
            <w:r>
              <w:t>Республики Крым</w:t>
            </w:r>
          </w:p>
        </w:tc>
      </w:tr>
      <w:tr w:rsidR="006B647B" w14:paraId="5A10064B" w14:textId="77777777">
        <w:tc>
          <w:tcPr>
            <w:tcW w:w="52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197D09A" w14:textId="77777777" w:rsidR="006B647B" w:rsidRDefault="006B647B">
            <w:pPr>
              <w:pStyle w:val="ConsPlusNormal"/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A90E4" w14:textId="77777777" w:rsidR="006B647B" w:rsidRDefault="006B647B">
            <w:pPr>
              <w:pStyle w:val="ConsPlusNormal"/>
              <w:jc w:val="center"/>
            </w:pPr>
            <w:r>
              <w:t>__________</w:t>
            </w:r>
          </w:p>
          <w:p w14:paraId="440558DD" w14:textId="77777777" w:rsidR="006B647B" w:rsidRDefault="006B647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1C2EEE8E" w14:textId="77777777" w:rsidR="006B647B" w:rsidRDefault="006B647B">
            <w:pPr>
              <w:pStyle w:val="ConsPlusNormal"/>
              <w:jc w:val="center"/>
            </w:pPr>
            <w:r>
              <w:t>___________________</w:t>
            </w:r>
          </w:p>
          <w:p w14:paraId="4F827003" w14:textId="77777777" w:rsidR="006B647B" w:rsidRDefault="006B647B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6B647B" w14:paraId="52844598" w14:textId="77777777">
        <w:tc>
          <w:tcPr>
            <w:tcW w:w="52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3CE57F8" w14:textId="77777777" w:rsidR="006B647B" w:rsidRDefault="006B647B">
            <w:pPr>
              <w:pStyle w:val="ConsPlusNormal"/>
            </w:pPr>
          </w:p>
        </w:tc>
        <w:tc>
          <w:tcPr>
            <w:tcW w:w="3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118E14" w14:textId="77777777" w:rsidR="006B647B" w:rsidRDefault="006B647B">
            <w:pPr>
              <w:pStyle w:val="ConsPlusNormal"/>
              <w:jc w:val="both"/>
            </w:pPr>
            <w:r>
              <w:t>"___" ___________ 20__ г.</w:t>
            </w:r>
          </w:p>
        </w:tc>
      </w:tr>
      <w:tr w:rsidR="006B647B" w14:paraId="2D9A90A6" w14:textId="77777777">
        <w:tc>
          <w:tcPr>
            <w:tcW w:w="9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6EB821" w14:textId="77777777" w:rsidR="006B647B" w:rsidRDefault="006B647B">
            <w:pPr>
              <w:pStyle w:val="ConsPlusNormal"/>
              <w:jc w:val="center"/>
            </w:pPr>
            <w:r>
              <w:t>Акт N ____</w:t>
            </w:r>
          </w:p>
        </w:tc>
      </w:tr>
      <w:tr w:rsidR="006B647B" w14:paraId="6DAA6838" w14:textId="77777777"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BEECC" w14:textId="77777777" w:rsidR="006B647B" w:rsidRDefault="006B647B">
            <w:pPr>
              <w:pStyle w:val="ConsPlusNormal"/>
              <w:jc w:val="both"/>
            </w:pPr>
            <w:r>
              <w:t>"__" ____________ 20___ г.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4CE51" w14:textId="77777777" w:rsidR="006B647B" w:rsidRDefault="006B647B">
            <w:pPr>
              <w:pStyle w:val="ConsPlusNormal"/>
              <w:jc w:val="both"/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BDAD5" w14:textId="77777777" w:rsidR="006B647B" w:rsidRDefault="006B647B">
            <w:pPr>
              <w:pStyle w:val="ConsPlusNormal"/>
              <w:jc w:val="both"/>
            </w:pPr>
            <w:r>
              <w:t>___________________________</w:t>
            </w:r>
          </w:p>
          <w:p w14:paraId="3726FC50" w14:textId="77777777" w:rsidR="006B647B" w:rsidRDefault="006B647B">
            <w:pPr>
              <w:pStyle w:val="ConsPlusNormal"/>
              <w:jc w:val="center"/>
            </w:pPr>
            <w:r>
              <w:t>(место составления акта)</w:t>
            </w:r>
          </w:p>
        </w:tc>
      </w:tr>
      <w:tr w:rsidR="006B647B" w14:paraId="149FF5BA" w14:textId="77777777">
        <w:tc>
          <w:tcPr>
            <w:tcW w:w="9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6D2068" w14:textId="77777777" w:rsidR="006B647B" w:rsidRDefault="006B647B">
            <w:pPr>
              <w:pStyle w:val="ConsPlusNormal"/>
              <w:jc w:val="both"/>
            </w:pPr>
            <w:r>
              <w:t>Дата и номер документа, на основании которого проведено контрольное мероприятие, вид, форма контрольного мероприятия ________________________________________</w:t>
            </w:r>
          </w:p>
          <w:p w14:paraId="1E811D8F" w14:textId="77777777" w:rsidR="006B647B" w:rsidRDefault="006B647B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14:paraId="5A57C061" w14:textId="77777777" w:rsidR="006B647B" w:rsidRDefault="006B647B">
            <w:pPr>
              <w:pStyle w:val="ConsPlusNormal"/>
              <w:jc w:val="both"/>
            </w:pPr>
            <w:r>
              <w:t>Фамилия, имя, отчество и должность лица (лиц), проводившего(их) контрольное мероприятие ______________________________________________________________</w:t>
            </w:r>
          </w:p>
          <w:p w14:paraId="737C2360" w14:textId="77777777" w:rsidR="006B647B" w:rsidRDefault="006B647B">
            <w:pPr>
              <w:pStyle w:val="ConsPlusNormal"/>
              <w:jc w:val="both"/>
            </w:pPr>
            <w:r>
              <w:t>Наименование организации _________________________________________________</w:t>
            </w:r>
          </w:p>
          <w:p w14:paraId="7C66076B" w14:textId="77777777" w:rsidR="006B647B" w:rsidRDefault="006B647B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14:paraId="71378349" w14:textId="77777777" w:rsidR="006B647B" w:rsidRDefault="006B647B">
            <w:pPr>
              <w:pStyle w:val="ConsPlusNormal"/>
              <w:jc w:val="both"/>
            </w:pPr>
            <w:r>
              <w:t>Фамилия, имя, отчество, должность представителя (должностного лица) организации, присутствовавшего при проведении контрольного мероприятия __________________________________________________________________________</w:t>
            </w:r>
          </w:p>
          <w:p w14:paraId="79B48B9D" w14:textId="77777777" w:rsidR="006B647B" w:rsidRDefault="006B647B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14:paraId="1E5D0F3B" w14:textId="77777777" w:rsidR="006B647B" w:rsidRDefault="006B647B">
            <w:pPr>
              <w:pStyle w:val="ConsPlusNormal"/>
              <w:jc w:val="both"/>
            </w:pPr>
            <w:r>
              <w:t>Дата, время и место проведения контрольного мероприятия ______________________</w:t>
            </w:r>
          </w:p>
          <w:p w14:paraId="731E1463" w14:textId="77777777" w:rsidR="006B647B" w:rsidRDefault="006B647B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14:paraId="6400FE84" w14:textId="77777777" w:rsidR="006B647B" w:rsidRDefault="006B647B">
            <w:pPr>
              <w:pStyle w:val="ConsPlusNormal"/>
              <w:jc w:val="both"/>
            </w:pPr>
            <w:r>
              <w:t>Сведения о результатах контрольного мероприятия, в том числе выявленных нарушениях _______________________________________________________________</w:t>
            </w:r>
          </w:p>
          <w:p w14:paraId="1531052B" w14:textId="77777777" w:rsidR="006B647B" w:rsidRDefault="006B647B">
            <w:pPr>
              <w:pStyle w:val="ConsPlusNormal"/>
              <w:jc w:val="both"/>
            </w:pPr>
            <w:r>
              <w:t>Срок для устранения выявленных нарушений __________________________________</w:t>
            </w:r>
          </w:p>
        </w:tc>
      </w:tr>
      <w:tr w:rsidR="006B647B" w14:paraId="12642A0D" w14:textId="77777777">
        <w:tc>
          <w:tcPr>
            <w:tcW w:w="9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A28F66" w14:textId="77777777" w:rsidR="006B647B" w:rsidRDefault="006B647B">
            <w:pPr>
              <w:pStyle w:val="ConsPlusNormal"/>
              <w:jc w:val="both"/>
            </w:pPr>
            <w:r>
              <w:t>Настоящий акт составлен в 2 экземплярах, имеющих равную юридическую силу.</w:t>
            </w:r>
          </w:p>
        </w:tc>
      </w:tr>
      <w:tr w:rsidR="006B647B" w14:paraId="06FB9FEB" w14:textId="77777777">
        <w:tc>
          <w:tcPr>
            <w:tcW w:w="9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AE0114" w14:textId="77777777" w:rsidR="006B647B" w:rsidRDefault="006B647B">
            <w:pPr>
              <w:pStyle w:val="ConsPlusNormal"/>
              <w:jc w:val="both"/>
            </w:pPr>
            <w:r>
              <w:t>Подпись лица (лиц),</w:t>
            </w:r>
          </w:p>
          <w:p w14:paraId="596C1343" w14:textId="77777777" w:rsidR="006B647B" w:rsidRDefault="006B647B">
            <w:pPr>
              <w:pStyle w:val="ConsPlusNormal"/>
              <w:jc w:val="both"/>
            </w:pPr>
            <w:r>
              <w:t>проводившего(их) контрольное</w:t>
            </w:r>
          </w:p>
          <w:p w14:paraId="222BD79E" w14:textId="77777777" w:rsidR="006B647B" w:rsidRDefault="006B647B">
            <w:pPr>
              <w:pStyle w:val="ConsPlusNormal"/>
              <w:jc w:val="both"/>
            </w:pPr>
            <w:r>
              <w:t>мероприятие ____________________________________ "___" ____________ 20__ г.</w:t>
            </w:r>
          </w:p>
        </w:tc>
      </w:tr>
      <w:tr w:rsidR="006B647B" w14:paraId="7A2A2528" w14:textId="77777777">
        <w:tc>
          <w:tcPr>
            <w:tcW w:w="9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32B3D6" w14:textId="77777777" w:rsidR="006B647B" w:rsidRDefault="006B647B">
            <w:pPr>
              <w:pStyle w:val="ConsPlusNormal"/>
              <w:jc w:val="both"/>
            </w:pPr>
            <w:r>
              <w:t>Отметки об ознакомлении и (или) направлении акта:</w:t>
            </w:r>
          </w:p>
        </w:tc>
      </w:tr>
      <w:tr w:rsidR="006B647B" w14:paraId="414435B6" w14:textId="77777777">
        <w:tc>
          <w:tcPr>
            <w:tcW w:w="9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E058A8" w14:textId="77777777" w:rsidR="006B647B" w:rsidRDefault="006B647B">
            <w:pPr>
              <w:pStyle w:val="ConsPlusNormal"/>
              <w:jc w:val="both"/>
            </w:pPr>
            <w:r>
              <w:t>С актом ознакомлен:</w:t>
            </w:r>
          </w:p>
          <w:p w14:paraId="62B5F8E0" w14:textId="77777777" w:rsidR="006B647B" w:rsidRDefault="006B647B">
            <w:pPr>
              <w:pStyle w:val="ConsPlusNormal"/>
              <w:jc w:val="both"/>
            </w:pPr>
            <w:r>
              <w:t>Руководитель организации ___________________________________________________</w:t>
            </w:r>
          </w:p>
          <w:p w14:paraId="7A198D07" w14:textId="77777777" w:rsidR="006B647B" w:rsidRDefault="006B647B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</w:tr>
      <w:tr w:rsidR="006B647B" w14:paraId="5971A9C0" w14:textId="77777777"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70CD5DCE" w14:textId="77777777" w:rsidR="006B647B" w:rsidRDefault="006B647B">
            <w:pPr>
              <w:pStyle w:val="ConsPlusNormal"/>
              <w:jc w:val="center"/>
            </w:pPr>
            <w:r>
              <w:t>_____________</w:t>
            </w:r>
          </w:p>
          <w:p w14:paraId="1194AE1C" w14:textId="77777777" w:rsidR="006B647B" w:rsidRDefault="006B647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E82ED5" w14:textId="77777777" w:rsidR="006B647B" w:rsidRDefault="006B647B">
            <w:pPr>
              <w:pStyle w:val="ConsPlusNormal"/>
              <w:jc w:val="center"/>
            </w:pPr>
            <w:r>
              <w:t>_____________________________</w:t>
            </w:r>
          </w:p>
          <w:p w14:paraId="59595FDE" w14:textId="77777777" w:rsidR="006B647B" w:rsidRDefault="006B647B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FB438" w14:textId="77777777" w:rsidR="006B647B" w:rsidRDefault="006B647B">
            <w:pPr>
              <w:pStyle w:val="ConsPlusNormal"/>
              <w:jc w:val="both"/>
            </w:pPr>
            <w:r>
              <w:t>"___" _____________ 20__ г.</w:t>
            </w:r>
          </w:p>
        </w:tc>
      </w:tr>
      <w:tr w:rsidR="006B647B" w14:paraId="41355814" w14:textId="77777777">
        <w:tc>
          <w:tcPr>
            <w:tcW w:w="9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8A09AE" w14:textId="77777777" w:rsidR="006B647B" w:rsidRDefault="006B647B">
            <w:pPr>
              <w:pStyle w:val="ConsPlusNormal"/>
              <w:jc w:val="both"/>
            </w:pPr>
            <w:r>
              <w:t>Экземпляр акта получил:</w:t>
            </w:r>
          </w:p>
          <w:p w14:paraId="62A25DBB" w14:textId="77777777" w:rsidR="006B647B" w:rsidRDefault="006B647B">
            <w:pPr>
              <w:pStyle w:val="ConsPlusNormal"/>
              <w:jc w:val="both"/>
            </w:pPr>
            <w:r>
              <w:t>Руководитель организации __________________________________________________</w:t>
            </w:r>
          </w:p>
          <w:p w14:paraId="09F2C327" w14:textId="77777777" w:rsidR="006B647B" w:rsidRDefault="006B647B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</w:tr>
      <w:tr w:rsidR="006B647B" w14:paraId="5B7AE494" w14:textId="77777777"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3680D7D9" w14:textId="77777777" w:rsidR="006B647B" w:rsidRDefault="006B647B">
            <w:pPr>
              <w:pStyle w:val="ConsPlusNormal"/>
              <w:jc w:val="center"/>
            </w:pPr>
            <w:r>
              <w:t>_____________</w:t>
            </w:r>
          </w:p>
          <w:p w14:paraId="07E57ED8" w14:textId="77777777" w:rsidR="006B647B" w:rsidRDefault="006B647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3FE43D" w14:textId="77777777" w:rsidR="006B647B" w:rsidRDefault="006B647B">
            <w:pPr>
              <w:pStyle w:val="ConsPlusNormal"/>
              <w:jc w:val="center"/>
            </w:pPr>
            <w:r>
              <w:t>_____________________________</w:t>
            </w:r>
          </w:p>
          <w:p w14:paraId="50239B60" w14:textId="77777777" w:rsidR="006B647B" w:rsidRDefault="006B647B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C99F4" w14:textId="77777777" w:rsidR="006B647B" w:rsidRDefault="006B647B">
            <w:pPr>
              <w:pStyle w:val="ConsPlusNormal"/>
              <w:jc w:val="both"/>
            </w:pPr>
            <w:r>
              <w:t>"___" _____________ 20__ г.</w:t>
            </w:r>
          </w:p>
        </w:tc>
      </w:tr>
      <w:tr w:rsidR="006B647B" w14:paraId="1DF0A2EC" w14:textId="77777777">
        <w:tc>
          <w:tcPr>
            <w:tcW w:w="9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9FF1CA" w14:textId="77777777" w:rsidR="006B647B" w:rsidRDefault="006B647B">
            <w:pPr>
              <w:pStyle w:val="ConsPlusNormal"/>
              <w:jc w:val="both"/>
            </w:pPr>
            <w:r>
              <w:lastRenderedPageBreak/>
              <w:t>Акт направлен в ___________________________________________________________</w:t>
            </w:r>
          </w:p>
          <w:p w14:paraId="570B802A" w14:textId="77777777" w:rsidR="006B647B" w:rsidRDefault="006B647B">
            <w:pPr>
              <w:pStyle w:val="ConsPlusNormal"/>
              <w:jc w:val="center"/>
            </w:pPr>
            <w:r>
              <w:t>(наименование организации)</w:t>
            </w:r>
          </w:p>
          <w:p w14:paraId="6F40A46B" w14:textId="77777777" w:rsidR="006B647B" w:rsidRDefault="006B647B">
            <w:pPr>
              <w:pStyle w:val="ConsPlusNormal"/>
              <w:jc w:val="both"/>
            </w:pPr>
            <w:r>
              <w:t>"___" _____________ 20___ г. Исх. N _______</w:t>
            </w:r>
          </w:p>
        </w:tc>
      </w:tr>
      <w:tr w:rsidR="006B647B" w14:paraId="30C6FEAE" w14:textId="77777777">
        <w:tc>
          <w:tcPr>
            <w:tcW w:w="9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A6E990" w14:textId="77777777" w:rsidR="006B647B" w:rsidRDefault="006B647B">
            <w:pPr>
              <w:pStyle w:val="ConsPlusNormal"/>
              <w:jc w:val="both"/>
            </w:pPr>
            <w:r>
              <w:t>Способ отправки &lt;*&gt;: ______________________________________________________</w:t>
            </w:r>
          </w:p>
          <w:p w14:paraId="255B0B23" w14:textId="77777777" w:rsidR="006B647B" w:rsidRDefault="006B647B">
            <w:pPr>
              <w:pStyle w:val="ConsPlusNormal"/>
              <w:jc w:val="both"/>
            </w:pPr>
            <w:r>
              <w:t>Лицо, осуществившее направление акта: ______________________________________</w:t>
            </w:r>
          </w:p>
        </w:tc>
      </w:tr>
      <w:tr w:rsidR="006B647B" w14:paraId="784481FB" w14:textId="77777777"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5D251F31" w14:textId="77777777" w:rsidR="006B647B" w:rsidRDefault="006B647B">
            <w:pPr>
              <w:pStyle w:val="ConsPlusNormal"/>
              <w:jc w:val="center"/>
            </w:pPr>
            <w:r>
              <w:t>_____________</w:t>
            </w:r>
          </w:p>
          <w:p w14:paraId="742A8DAA" w14:textId="77777777" w:rsidR="006B647B" w:rsidRDefault="006B647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899E0F" w14:textId="77777777" w:rsidR="006B647B" w:rsidRDefault="006B647B">
            <w:pPr>
              <w:pStyle w:val="ConsPlusNormal"/>
              <w:jc w:val="center"/>
            </w:pPr>
            <w:r>
              <w:t>_____________________________</w:t>
            </w:r>
          </w:p>
          <w:p w14:paraId="7D815D1E" w14:textId="77777777" w:rsidR="006B647B" w:rsidRDefault="006B647B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E4686" w14:textId="77777777" w:rsidR="006B647B" w:rsidRDefault="006B647B">
            <w:pPr>
              <w:pStyle w:val="ConsPlusNormal"/>
              <w:jc w:val="both"/>
            </w:pPr>
            <w:r>
              <w:t>"___" _____________ 20__ г.</w:t>
            </w:r>
          </w:p>
        </w:tc>
      </w:tr>
    </w:tbl>
    <w:p w14:paraId="773B6B53" w14:textId="77777777" w:rsidR="006B647B" w:rsidRDefault="006B647B">
      <w:pPr>
        <w:pStyle w:val="ConsPlusNormal"/>
      </w:pPr>
    </w:p>
    <w:p w14:paraId="3D9133C8" w14:textId="77777777" w:rsidR="006B647B" w:rsidRDefault="006B647B">
      <w:pPr>
        <w:pStyle w:val="ConsPlusNormal"/>
        <w:ind w:firstLine="540"/>
        <w:jc w:val="both"/>
      </w:pPr>
      <w:r>
        <w:t>--------------------------------</w:t>
      </w:r>
    </w:p>
    <w:p w14:paraId="067C5767" w14:textId="77777777" w:rsidR="006B647B" w:rsidRDefault="006B647B">
      <w:pPr>
        <w:pStyle w:val="ConsPlusNormal"/>
        <w:spacing w:before="220"/>
        <w:ind w:firstLine="540"/>
        <w:jc w:val="both"/>
      </w:pPr>
      <w:r>
        <w:t>&lt;*&gt; Заполняется на экземпляре Комитета.</w:t>
      </w:r>
    </w:p>
    <w:p w14:paraId="6B31B26D" w14:textId="77777777" w:rsidR="006B647B" w:rsidRDefault="006B647B">
      <w:pPr>
        <w:pStyle w:val="ConsPlusNormal"/>
        <w:jc w:val="center"/>
      </w:pPr>
    </w:p>
    <w:p w14:paraId="6C96FFA6" w14:textId="77777777" w:rsidR="006B647B" w:rsidRDefault="006B647B">
      <w:pPr>
        <w:pStyle w:val="ConsPlusNormal"/>
        <w:jc w:val="both"/>
      </w:pPr>
    </w:p>
    <w:p w14:paraId="77DA6D7A" w14:textId="77777777" w:rsidR="006B647B" w:rsidRDefault="006B647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97EA97A" w14:textId="77777777" w:rsidR="008F7DC5" w:rsidRDefault="008F7DC5"/>
    <w:sectPr w:rsidR="008F7DC5" w:rsidSect="00F6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7B"/>
    <w:rsid w:val="005D2EFF"/>
    <w:rsid w:val="006B647B"/>
    <w:rsid w:val="00715C6D"/>
    <w:rsid w:val="008F7DC5"/>
    <w:rsid w:val="00F7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FE76"/>
  <w15:chartTrackingRefBased/>
  <w15:docId w15:val="{E2D42FBD-1479-4F64-9CFC-D21BCDF6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4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64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B64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163D5F17FDD4EBDD376439B6706F6F5094CC75442519482CCBE6C0D933920F586397CA3E5CAA1C1A8ED290BCvBG7O" TargetMode="External"/><Relationship Id="rId13" Type="http://schemas.openxmlformats.org/officeDocument/2006/relationships/hyperlink" Target="consultantplus://offline/ref=EB163D5F17FDD4EBDD37642FA51C34625D9D9A794A2D10167BC9B795D7369A5F027393836B58B4150590D18EBCB49AvAG6O" TargetMode="External"/><Relationship Id="rId18" Type="http://schemas.openxmlformats.org/officeDocument/2006/relationships/hyperlink" Target="consultantplus://offline/ref=EB163D5F17FDD4EBDD376439B6706F6F5097C575402B19482CCBE6C0D933920F586397CA3E5CAA1C1A8ED290BCvBG7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163D5F17FDD4EBDD376439B6706F6F5094CC774B2419482CCBE6C0D933920F4A63CFC63E55B4191F9B84C1FAE195A5611A000122492CA3v2G5O" TargetMode="External"/><Relationship Id="rId12" Type="http://schemas.openxmlformats.org/officeDocument/2006/relationships/hyperlink" Target="consultantplus://offline/ref=EB163D5F17FDD4EBDD37642FA51C34625D9D9A794424111D7294BD9D8E3A98580D2C96847A58B51C1B91D093B5E0C9E13D090009224B2DBF24C95Ev9G6O" TargetMode="External"/><Relationship Id="rId17" Type="http://schemas.openxmlformats.org/officeDocument/2006/relationships/hyperlink" Target="consultantplus://offline/ref=EB163D5F17FDD4EBDD37642FA51C34625D9D9A794B2D151A7194BD9D8E3A98580D2C96847A58B51C1B90D195B5E0C9E13D090009224B2DBF24C95Ev9G6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B163D5F17FDD4EBDD37642FA51C34625D9D9A794B2D151A7194BD9D8E3A98580D2C96847A58B51C1B90D193B5E0C9E13D090009224B2DBF24C95Ev9G6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163D5F17FDD4EBDD37642FA51C34625D9D9A794B2D151A7194BD9D8E3A98580D2C96847A58B51C1B90D097B5E0C9E13D090009224B2DBF24C95Ev9G6O" TargetMode="External"/><Relationship Id="rId11" Type="http://schemas.openxmlformats.org/officeDocument/2006/relationships/hyperlink" Target="consultantplus://offline/ref=EB163D5F17FDD4EBDD37642FA51C34625D9D9A794424111D7294BD9D8E3A98580D2C96847A58B51C1B90D694B5E0C9E13D090009224B2DBF24C95Ev9G6O" TargetMode="External"/><Relationship Id="rId5" Type="http://schemas.openxmlformats.org/officeDocument/2006/relationships/hyperlink" Target="consultantplus://offline/ref=EB163D5F17FDD4EBDD37642FA51C34625D9D9A79402F13187694BD9D8E3A98580D2C96847A58B51C1B90D097B5E0C9E13D090009224B2DBF24C95Ev9G6O" TargetMode="External"/><Relationship Id="rId15" Type="http://schemas.openxmlformats.org/officeDocument/2006/relationships/hyperlink" Target="consultantplus://offline/ref=EB163D5F17FDD4EBDD37642FA51C34625D9D9A794B2D151A7194BD9D8E3A98580D2C96847A58B51C1B90D190B5E0C9E13D090009224B2DBF24C95Ev9G6O" TargetMode="External"/><Relationship Id="rId10" Type="http://schemas.openxmlformats.org/officeDocument/2006/relationships/hyperlink" Target="consultantplus://offline/ref=EB163D5F17FDD4EBDD37642FA51C34625D9D9A79442A151A7594BD9D8E3A98580D2C96847A58B51C1B92D693B5E0C9E13D090009224B2DBF24C95Ev9G6O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B163D5F17FDD4EBDD37642FA51C34625D9D9A79442A151A7594BD9D8E3A98580D2C96847A58B51C1B92D491B5E0C9E13D090009224B2DBF24C95Ev9G6O" TargetMode="External"/><Relationship Id="rId14" Type="http://schemas.openxmlformats.org/officeDocument/2006/relationships/hyperlink" Target="consultantplus://offline/ref=EB163D5F17FDD4EBDD37642FA51C34625D9D9A794B2D1B197894BD9D8E3A98580D2C96847A58B51C1B90D490B5E0C9E13D090009224B2DBF24C95Ev9G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4668</Words>
  <Characters>26611</Characters>
  <Application>Microsoft Office Word</Application>
  <DocSecurity>0</DocSecurity>
  <Lines>221</Lines>
  <Paragraphs>62</Paragraphs>
  <ScaleCrop>false</ScaleCrop>
  <Company/>
  <LinksUpToDate>false</LinksUpToDate>
  <CharactersWithSpaces>31217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UserYurist1</dc:creator>
  <cp:keywords/>
  <dc:description/>
  <cp:lastModifiedBy>UserYurist1</cp:lastModifiedBy>
  <cp:revision>1</cp:revision>
  <dcterms:created xsi:type="dcterms:W3CDTF">2023-01-09T14:06:00Z</dcterms:created>
  <dcterms:modified xsi:type="dcterms:W3CDTF">2023-01-09T14:06:00Z</dcterms:modified>
</cp:coreProperties>
</file>